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D7A" w:rsidRDefault="001712C5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9th Grade English Exam Study Guide</w:t>
      </w:r>
    </w:p>
    <w:p w:rsidR="00283D7A" w:rsidRDefault="001712C5">
      <w:pPr>
        <w:pStyle w:val="normal0"/>
        <w:ind w:left="72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Due: Friday, December 21st. </w:t>
      </w:r>
    </w:p>
    <w:p w:rsidR="00283D7A" w:rsidRDefault="001712C5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What should I study? Please understand that all finals count </w:t>
      </w:r>
      <w:r>
        <w:rPr>
          <w:rFonts w:ascii="Times New Roman" w:eastAsia="Times New Roman" w:hAnsi="Times New Roman" w:cs="Times New Roman"/>
          <w:b/>
          <w:sz w:val="20"/>
        </w:rPr>
        <w:t>20%</w:t>
      </w:r>
      <w:r>
        <w:rPr>
          <w:rFonts w:ascii="Times New Roman" w:eastAsia="Times New Roman" w:hAnsi="Times New Roman" w:cs="Times New Roman"/>
          <w:sz w:val="20"/>
        </w:rPr>
        <w:t xml:space="preserve"> of your final grade. Finals are </w:t>
      </w:r>
      <w:r>
        <w:rPr>
          <w:rFonts w:ascii="Times New Roman" w:eastAsia="Times New Roman" w:hAnsi="Times New Roman" w:cs="Times New Roman"/>
          <w:b/>
          <w:sz w:val="20"/>
        </w:rPr>
        <w:t>cumulative</w:t>
      </w:r>
      <w:r>
        <w:rPr>
          <w:rFonts w:ascii="Times New Roman" w:eastAsia="Times New Roman" w:hAnsi="Times New Roman" w:cs="Times New Roman"/>
          <w:sz w:val="20"/>
        </w:rPr>
        <w:t>, meaning they are collective and cover material from the entire semester. For more in depth information about what we did this semester, please visit my website: serverenglish.weebly.com</w:t>
      </w:r>
    </w:p>
    <w:p w:rsidR="00283D7A" w:rsidRDefault="001712C5">
      <w:pPr>
        <w:pStyle w:val="normal0"/>
        <w:numPr>
          <w:ilvl w:val="0"/>
          <w:numId w:val="2"/>
        </w:numPr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 Your study guides </w:t>
      </w:r>
      <w:r>
        <w:rPr>
          <w:rFonts w:ascii="Times New Roman" w:eastAsia="Times New Roman" w:hAnsi="Times New Roman" w:cs="Times New Roman"/>
          <w:b/>
          <w:i/>
          <w:sz w:val="20"/>
        </w:rPr>
        <w:t>will be due directly before you take my exam. I w</w:t>
      </w:r>
      <w:r>
        <w:rPr>
          <w:rFonts w:ascii="Times New Roman" w:eastAsia="Times New Roman" w:hAnsi="Times New Roman" w:cs="Times New Roman"/>
          <w:b/>
          <w:i/>
          <w:sz w:val="20"/>
        </w:rPr>
        <w:t>ill not take them at a later date.</w:t>
      </w:r>
      <w:r>
        <w:rPr>
          <w:rFonts w:ascii="Times New Roman" w:eastAsia="Times New Roman" w:hAnsi="Times New Roman" w:cs="Times New Roman"/>
          <w:sz w:val="20"/>
        </w:rPr>
        <w:t xml:space="preserve"> If you have the same answers as someone else, neither of you will receive any extra credit points. You may either share them with me via Google Docs or hand in a hard copy. My email address is: </w:t>
      </w:r>
      <w:r>
        <w:rPr>
          <w:rFonts w:ascii="Times New Roman" w:eastAsia="Times New Roman" w:hAnsi="Times New Roman" w:cs="Times New Roman"/>
          <w:color w:val="1155CC"/>
          <w:sz w:val="20"/>
        </w:rPr>
        <w:t>server.joye@mail.fcboe.org</w:t>
      </w:r>
    </w:p>
    <w:p w:rsidR="00283D7A" w:rsidRDefault="001712C5">
      <w:pPr>
        <w:pStyle w:val="normal0"/>
        <w:numPr>
          <w:ilvl w:val="0"/>
          <w:numId w:val="1"/>
        </w:numPr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Grammar: Review your bell ringers. Make sure you can identify the parts of speech, sentence type, independent vs. dependent clauses, passive vs. active voice, comma/semicolon usage etc. </w:t>
      </w:r>
    </w:p>
    <w:p w:rsidR="00283D7A" w:rsidRDefault="001712C5">
      <w:pPr>
        <w:pStyle w:val="normal0"/>
        <w:numPr>
          <w:ilvl w:val="0"/>
          <w:numId w:val="1"/>
        </w:numPr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One of the best ways to do this would be to review your graded work, </w:t>
      </w:r>
      <w:r>
        <w:rPr>
          <w:rFonts w:ascii="Times New Roman" w:eastAsia="Times New Roman" w:hAnsi="Times New Roman" w:cs="Times New Roman"/>
          <w:sz w:val="20"/>
        </w:rPr>
        <w:t xml:space="preserve">especially your research papers and creative writing assignments. Make sure you understand your </w:t>
      </w:r>
      <w:r>
        <w:rPr>
          <w:rFonts w:ascii="Times New Roman" w:eastAsia="Times New Roman" w:hAnsi="Times New Roman" w:cs="Times New Roman"/>
          <w:i/>
          <w:sz w:val="20"/>
        </w:rPr>
        <w:t>mistakes</w:t>
      </w:r>
      <w:r>
        <w:rPr>
          <w:rFonts w:ascii="Times New Roman" w:eastAsia="Times New Roman" w:hAnsi="Times New Roman" w:cs="Times New Roman"/>
          <w:sz w:val="20"/>
        </w:rPr>
        <w:t xml:space="preserve">, for that is how you will improve. After all, I correct your papers for </w:t>
      </w:r>
      <w:r>
        <w:rPr>
          <w:rFonts w:ascii="Times New Roman" w:eastAsia="Times New Roman" w:hAnsi="Times New Roman" w:cs="Times New Roman"/>
          <w:i/>
          <w:sz w:val="20"/>
        </w:rPr>
        <w:t>your benefit</w:t>
      </w:r>
      <w:r>
        <w:rPr>
          <w:rFonts w:ascii="Times New Roman" w:eastAsia="Times New Roman" w:hAnsi="Times New Roman" w:cs="Times New Roman"/>
          <w:sz w:val="20"/>
        </w:rPr>
        <w:t>. Take them seriously.</w:t>
      </w:r>
    </w:p>
    <w:p w:rsidR="00283D7A" w:rsidRDefault="001712C5">
      <w:pPr>
        <w:pStyle w:val="normal0"/>
        <w:numPr>
          <w:ilvl w:val="0"/>
          <w:numId w:val="1"/>
        </w:numPr>
        <w:ind w:left="360"/>
      </w:pPr>
      <w:r>
        <w:rPr>
          <w:rFonts w:ascii="Times New Roman" w:eastAsia="Times New Roman" w:hAnsi="Times New Roman" w:cs="Times New Roman"/>
          <w:sz w:val="20"/>
        </w:rPr>
        <w:t>Mythology: Review your notes on the Greek go</w:t>
      </w:r>
      <w:r>
        <w:rPr>
          <w:rFonts w:ascii="Times New Roman" w:eastAsia="Times New Roman" w:hAnsi="Times New Roman" w:cs="Times New Roman"/>
          <w:sz w:val="20"/>
        </w:rPr>
        <w:t>ds/goddesses. Study their names, their epithets, symbols, what they are known for etc.</w:t>
      </w:r>
    </w:p>
    <w:p w:rsidR="00283D7A" w:rsidRDefault="001712C5">
      <w:pPr>
        <w:pStyle w:val="normal0"/>
        <w:numPr>
          <w:ilvl w:val="0"/>
          <w:numId w:val="1"/>
        </w:numPr>
        <w:ind w:left="360"/>
      </w:pPr>
      <w:r>
        <w:rPr>
          <w:rFonts w:ascii="Times New Roman" w:eastAsia="Times New Roman" w:hAnsi="Times New Roman" w:cs="Times New Roman"/>
          <w:i/>
          <w:sz w:val="20"/>
        </w:rPr>
        <w:t xml:space="preserve">The Odyssey: </w:t>
      </w:r>
      <w:r>
        <w:rPr>
          <w:rFonts w:ascii="Times New Roman" w:eastAsia="Times New Roman" w:hAnsi="Times New Roman" w:cs="Times New Roman"/>
          <w:sz w:val="20"/>
        </w:rPr>
        <w:t>Review the main events. We read Books 1 (the intro.), 9, 10, 12, 21, 22, and 23. Review your notes for the major plot points.</w:t>
      </w:r>
    </w:p>
    <w:p w:rsidR="00283D7A" w:rsidRDefault="001712C5">
      <w:pPr>
        <w:pStyle w:val="normal0"/>
        <w:numPr>
          <w:ilvl w:val="0"/>
          <w:numId w:val="1"/>
        </w:numPr>
        <w:ind w:left="360"/>
      </w:pPr>
      <w:r>
        <w:rPr>
          <w:rFonts w:ascii="Times New Roman" w:eastAsia="Times New Roman" w:hAnsi="Times New Roman" w:cs="Times New Roman"/>
          <w:sz w:val="20"/>
        </w:rPr>
        <w:t>Research: What is MLA? What do</w:t>
      </w:r>
      <w:r>
        <w:rPr>
          <w:rFonts w:ascii="Times New Roman" w:eastAsia="Times New Roman" w:hAnsi="Times New Roman" w:cs="Times New Roman"/>
          <w:sz w:val="20"/>
        </w:rPr>
        <w:t xml:space="preserve">es it look like? What does it require? What is plagiarism? What is a Works Cited page? Could you spot an error if you saw one? </w:t>
      </w:r>
      <w:r>
        <w:rPr>
          <w:rFonts w:ascii="Times New Roman" w:eastAsia="Times New Roman" w:hAnsi="Times New Roman" w:cs="Times New Roman"/>
          <w:i/>
          <w:sz w:val="20"/>
        </w:rPr>
        <w:t>Review your papers!</w:t>
      </w:r>
    </w:p>
    <w:p w:rsidR="00283D7A" w:rsidRDefault="001712C5">
      <w:pPr>
        <w:pStyle w:val="normal0"/>
        <w:numPr>
          <w:ilvl w:val="0"/>
          <w:numId w:val="1"/>
        </w:numPr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Review PowerPoint notes, handouts, packets, etc! You may see some of these questions/ideas again! </w:t>
      </w:r>
    </w:p>
    <w:p w:rsidR="00283D7A" w:rsidRDefault="001712C5">
      <w:pPr>
        <w:pStyle w:val="normal0"/>
        <w:numPr>
          <w:ilvl w:val="0"/>
          <w:numId w:val="1"/>
        </w:numPr>
        <w:ind w:left="360"/>
      </w:pPr>
      <w:r>
        <w:rPr>
          <w:rFonts w:ascii="Times New Roman" w:eastAsia="Times New Roman" w:hAnsi="Times New Roman" w:cs="Times New Roman"/>
          <w:sz w:val="20"/>
        </w:rPr>
        <w:t>For the fo</w:t>
      </w:r>
      <w:r>
        <w:rPr>
          <w:rFonts w:ascii="Times New Roman" w:eastAsia="Times New Roman" w:hAnsi="Times New Roman" w:cs="Times New Roman"/>
          <w:sz w:val="20"/>
        </w:rPr>
        <w:t>llowing: Review major plot events, the authors, the main characters, conflicts, themes, etc.</w:t>
      </w:r>
    </w:p>
    <w:p w:rsidR="00283D7A" w:rsidRDefault="001712C5">
      <w:pPr>
        <w:pStyle w:val="normal0"/>
        <w:numPr>
          <w:ilvl w:val="0"/>
          <w:numId w:val="1"/>
        </w:numPr>
        <w:ind w:left="360"/>
      </w:pPr>
      <w:r>
        <w:rPr>
          <w:rFonts w:ascii="Times New Roman" w:eastAsia="Times New Roman" w:hAnsi="Times New Roman" w:cs="Times New Roman"/>
          <w:i/>
          <w:sz w:val="20"/>
        </w:rPr>
        <w:t xml:space="preserve">The Odyssey </w:t>
      </w:r>
      <w:r>
        <w:rPr>
          <w:rFonts w:ascii="Times New Roman" w:eastAsia="Times New Roman" w:hAnsi="Times New Roman" w:cs="Times New Roman"/>
          <w:sz w:val="20"/>
        </w:rPr>
        <w:t>(Homer)</w:t>
      </w:r>
    </w:p>
    <w:p w:rsidR="00283D7A" w:rsidRDefault="001712C5">
      <w:pPr>
        <w:pStyle w:val="normal0"/>
        <w:numPr>
          <w:ilvl w:val="0"/>
          <w:numId w:val="1"/>
        </w:numPr>
        <w:ind w:left="360"/>
      </w:pPr>
      <w:r>
        <w:rPr>
          <w:rFonts w:ascii="Times New Roman" w:eastAsia="Times New Roman" w:hAnsi="Times New Roman" w:cs="Times New Roman"/>
          <w:i/>
          <w:sz w:val="20"/>
        </w:rPr>
        <w:t xml:space="preserve">Fahrenheit 451 </w:t>
      </w:r>
      <w:r>
        <w:rPr>
          <w:rFonts w:ascii="Times New Roman" w:eastAsia="Times New Roman" w:hAnsi="Times New Roman" w:cs="Times New Roman"/>
          <w:sz w:val="20"/>
        </w:rPr>
        <w:t>(Ray Bradbury)</w:t>
      </w:r>
      <w:r>
        <w:rPr>
          <w:rFonts w:ascii="Verdana" w:eastAsia="Verdana" w:hAnsi="Verdana" w:cs="Verdana"/>
          <w:sz w:val="20"/>
        </w:rPr>
        <w:tab/>
      </w:r>
    </w:p>
    <w:p w:rsidR="00283D7A" w:rsidRDefault="001712C5">
      <w:pPr>
        <w:pStyle w:val="normal0"/>
        <w:numPr>
          <w:ilvl w:val="0"/>
          <w:numId w:val="1"/>
        </w:numPr>
        <w:ind w:left="360"/>
      </w:pPr>
      <w:r>
        <w:rPr>
          <w:rFonts w:ascii="Times New Roman" w:eastAsia="Times New Roman" w:hAnsi="Times New Roman" w:cs="Times New Roman"/>
          <w:i/>
          <w:sz w:val="20"/>
        </w:rPr>
        <w:t>Twelve Angry Men</w:t>
      </w:r>
      <w:r>
        <w:rPr>
          <w:rFonts w:ascii="Times New Roman" w:eastAsia="Times New Roman" w:hAnsi="Times New Roman" w:cs="Times New Roman"/>
          <w:sz w:val="20"/>
        </w:rPr>
        <w:t xml:space="preserve"> (Reginald Rose)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283D7A" w:rsidRDefault="00283D7A">
      <w:pPr>
        <w:pStyle w:val="normal0"/>
      </w:pPr>
    </w:p>
    <w:p w:rsidR="00283D7A" w:rsidRDefault="001712C5">
      <w:pPr>
        <w:pStyle w:val="Heading2"/>
      </w:pPr>
      <w:r>
        <w:rPr>
          <w:rFonts w:ascii="Cambria" w:eastAsia="Cambria" w:hAnsi="Cambria" w:cs="Cambria"/>
          <w:sz w:val="20"/>
        </w:rPr>
        <w:t xml:space="preserve">Literary terms to know: Define the following literary terms, and provide </w:t>
      </w:r>
      <w:r>
        <w:rPr>
          <w:rFonts w:ascii="Cambria" w:eastAsia="Cambria" w:hAnsi="Cambria" w:cs="Cambria"/>
          <w:sz w:val="20"/>
        </w:rPr>
        <w:t>an example for each. The examples do not necessarily have to be from the texts we have read, but it may be helpful for you if they are.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0"/>
        </w:rPr>
        <w:t>alliteration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2. </w:t>
      </w:r>
      <w:proofErr w:type="gramStart"/>
      <w:r>
        <w:rPr>
          <w:rFonts w:ascii="Times New Roman" w:eastAsia="Times New Roman" w:hAnsi="Times New Roman" w:cs="Times New Roman"/>
          <w:sz w:val="20"/>
        </w:rPr>
        <w:t>allusion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0"/>
        </w:rPr>
        <w:t>antagonist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0"/>
        </w:rPr>
        <w:t>archetype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0"/>
        </w:rPr>
        <w:t>climax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lastRenderedPageBreak/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0"/>
        </w:rPr>
        <w:t>comedy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7. conflict (internal and external) 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of internal conflict: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of external conflict: 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8. </w:t>
      </w:r>
      <w:proofErr w:type="gramStart"/>
      <w:r>
        <w:rPr>
          <w:rFonts w:ascii="Times New Roman" w:eastAsia="Times New Roman" w:hAnsi="Times New Roman" w:cs="Times New Roman"/>
          <w:sz w:val="20"/>
        </w:rPr>
        <w:t>connotation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9. </w:t>
      </w:r>
      <w:proofErr w:type="gramStart"/>
      <w:r>
        <w:rPr>
          <w:rFonts w:ascii="Times New Roman" w:eastAsia="Times New Roman" w:hAnsi="Times New Roman" w:cs="Times New Roman"/>
          <w:sz w:val="20"/>
        </w:rPr>
        <w:t>denotation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0"/>
        </w:rPr>
        <w:t>denouement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0"/>
        </w:rPr>
        <w:t>diction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12. </w:t>
      </w:r>
      <w:proofErr w:type="gramStart"/>
      <w:r>
        <w:rPr>
          <w:rFonts w:ascii="Times New Roman" w:eastAsia="Times New Roman" w:hAnsi="Times New Roman" w:cs="Times New Roman"/>
          <w:sz w:val="20"/>
        </w:rPr>
        <w:t>drama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0"/>
        </w:rPr>
        <w:t>epic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>1</w:t>
      </w:r>
      <w:r>
        <w:rPr>
          <w:rFonts w:ascii="Times New Roman" w:eastAsia="Times New Roman" w:hAnsi="Times New Roman" w:cs="Times New Roman"/>
          <w:sz w:val="20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0"/>
        </w:rPr>
        <w:t>epic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hero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15. </w:t>
      </w:r>
      <w:proofErr w:type="gramStart"/>
      <w:r>
        <w:rPr>
          <w:rFonts w:ascii="Times New Roman" w:eastAsia="Times New Roman" w:hAnsi="Times New Roman" w:cs="Times New Roman"/>
          <w:sz w:val="20"/>
        </w:rPr>
        <w:t>epic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poem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lastRenderedPageBreak/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16. </w:t>
      </w:r>
      <w:proofErr w:type="gramStart"/>
      <w:r>
        <w:rPr>
          <w:rFonts w:ascii="Times New Roman" w:eastAsia="Times New Roman" w:hAnsi="Times New Roman" w:cs="Times New Roman"/>
          <w:sz w:val="20"/>
        </w:rPr>
        <w:t>epic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simile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17. </w:t>
      </w:r>
      <w:proofErr w:type="gramStart"/>
      <w:r>
        <w:rPr>
          <w:rFonts w:ascii="Times New Roman" w:eastAsia="Times New Roman" w:hAnsi="Times New Roman" w:cs="Times New Roman"/>
          <w:sz w:val="20"/>
        </w:rPr>
        <w:t>epithet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sz w:val="20"/>
        </w:rPr>
        <w:t>exposition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0"/>
        </w:rPr>
        <w:t>fable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20. </w:t>
      </w:r>
      <w:proofErr w:type="gramStart"/>
      <w:r>
        <w:rPr>
          <w:rFonts w:ascii="Times New Roman" w:eastAsia="Times New Roman" w:hAnsi="Times New Roman" w:cs="Times New Roman"/>
          <w:sz w:val="20"/>
        </w:rPr>
        <w:t>falling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action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21. </w:t>
      </w:r>
      <w:proofErr w:type="gramStart"/>
      <w:r>
        <w:rPr>
          <w:rFonts w:ascii="Times New Roman" w:eastAsia="Times New Roman" w:hAnsi="Times New Roman" w:cs="Times New Roman"/>
          <w:sz w:val="20"/>
        </w:rPr>
        <w:t>fiction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(think “fake)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22. </w:t>
      </w:r>
      <w:proofErr w:type="gramStart"/>
      <w:r>
        <w:rPr>
          <w:rFonts w:ascii="Times New Roman" w:eastAsia="Times New Roman" w:hAnsi="Times New Roman" w:cs="Times New Roman"/>
          <w:sz w:val="20"/>
        </w:rPr>
        <w:t>foil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23. </w:t>
      </w:r>
      <w:proofErr w:type="gramStart"/>
      <w:r>
        <w:rPr>
          <w:rFonts w:ascii="Times New Roman" w:eastAsia="Times New Roman" w:hAnsi="Times New Roman" w:cs="Times New Roman"/>
          <w:sz w:val="20"/>
        </w:rPr>
        <w:t>foreshadow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sz w:val="20"/>
        </w:rPr>
        <w:t>hubris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0"/>
        </w:rPr>
        <w:t>imagery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lastRenderedPageBreak/>
        <w:br/>
        <w:t xml:space="preserve">26. </w:t>
      </w:r>
      <w:proofErr w:type="gramStart"/>
      <w:r>
        <w:rPr>
          <w:rFonts w:ascii="Times New Roman" w:eastAsia="Times New Roman" w:hAnsi="Times New Roman" w:cs="Times New Roman"/>
          <w:sz w:val="20"/>
        </w:rPr>
        <w:t>irony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(verbal, dramatic, situational)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of verbal irony: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of dramatic irony: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of situational irony: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27. </w:t>
      </w:r>
      <w:proofErr w:type="gramStart"/>
      <w:r>
        <w:rPr>
          <w:rFonts w:ascii="Times New Roman" w:eastAsia="Times New Roman" w:hAnsi="Times New Roman" w:cs="Times New Roman"/>
          <w:sz w:val="20"/>
        </w:rPr>
        <w:t>mood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28. </w:t>
      </w:r>
      <w:proofErr w:type="gramStart"/>
      <w:r>
        <w:rPr>
          <w:rFonts w:ascii="Times New Roman" w:eastAsia="Times New Roman" w:hAnsi="Times New Roman" w:cs="Times New Roman"/>
          <w:sz w:val="20"/>
        </w:rPr>
        <w:t>metaphor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(and an extended metaphor)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of a metaphor: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of an extended metaphor: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29. </w:t>
      </w:r>
      <w:proofErr w:type="gramStart"/>
      <w:r>
        <w:rPr>
          <w:rFonts w:ascii="Times New Roman" w:eastAsia="Times New Roman" w:hAnsi="Times New Roman" w:cs="Times New Roman"/>
          <w:sz w:val="20"/>
        </w:rPr>
        <w:t>myth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(know functions of a myth as well)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30. </w:t>
      </w:r>
      <w:proofErr w:type="gramStart"/>
      <w:r>
        <w:rPr>
          <w:rFonts w:ascii="Times New Roman" w:eastAsia="Times New Roman" w:hAnsi="Times New Roman" w:cs="Times New Roman"/>
          <w:sz w:val="20"/>
        </w:rPr>
        <w:t>nonfiction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(think “not fake”)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31. </w:t>
      </w:r>
      <w:proofErr w:type="gramStart"/>
      <w:r>
        <w:rPr>
          <w:rFonts w:ascii="Times New Roman" w:eastAsia="Times New Roman" w:hAnsi="Times New Roman" w:cs="Times New Roman"/>
          <w:sz w:val="20"/>
        </w:rPr>
        <w:t>novel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32. </w:t>
      </w:r>
      <w:proofErr w:type="gramStart"/>
      <w:r>
        <w:rPr>
          <w:rFonts w:ascii="Times New Roman" w:eastAsia="Times New Roman" w:hAnsi="Times New Roman" w:cs="Times New Roman"/>
          <w:sz w:val="20"/>
        </w:rPr>
        <w:t>oxymoron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33. </w:t>
      </w:r>
      <w:proofErr w:type="gramStart"/>
      <w:r>
        <w:rPr>
          <w:rFonts w:ascii="Times New Roman" w:eastAsia="Times New Roman" w:hAnsi="Times New Roman" w:cs="Times New Roman"/>
          <w:sz w:val="20"/>
        </w:rPr>
        <w:t>paradox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34. </w:t>
      </w:r>
      <w:proofErr w:type="gramStart"/>
      <w:r>
        <w:rPr>
          <w:rFonts w:ascii="Times New Roman" w:eastAsia="Times New Roman" w:hAnsi="Times New Roman" w:cs="Times New Roman"/>
          <w:sz w:val="20"/>
        </w:rPr>
        <w:t>personification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lastRenderedPageBreak/>
        <w:br/>
        <w:t xml:space="preserve">35. </w:t>
      </w:r>
      <w:proofErr w:type="gramStart"/>
      <w:r>
        <w:rPr>
          <w:rFonts w:ascii="Times New Roman" w:eastAsia="Times New Roman" w:hAnsi="Times New Roman" w:cs="Times New Roman"/>
          <w:sz w:val="20"/>
        </w:rPr>
        <w:t>plot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36. </w:t>
      </w:r>
      <w:proofErr w:type="gramStart"/>
      <w:r>
        <w:rPr>
          <w:rFonts w:ascii="Times New Roman" w:eastAsia="Times New Roman" w:hAnsi="Times New Roman" w:cs="Times New Roman"/>
          <w:sz w:val="20"/>
        </w:rPr>
        <w:t>point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of view (Know all 4 types)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no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example needed)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37. </w:t>
      </w:r>
      <w:proofErr w:type="gramStart"/>
      <w:r>
        <w:rPr>
          <w:rFonts w:ascii="Times New Roman" w:eastAsia="Times New Roman" w:hAnsi="Times New Roman" w:cs="Times New Roman"/>
          <w:sz w:val="20"/>
        </w:rPr>
        <w:t>protagonist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38. </w:t>
      </w:r>
      <w:proofErr w:type="gramStart"/>
      <w:r>
        <w:rPr>
          <w:rFonts w:ascii="Times New Roman" w:eastAsia="Times New Roman" w:hAnsi="Times New Roman" w:cs="Times New Roman"/>
          <w:sz w:val="20"/>
        </w:rPr>
        <w:t>pun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39. </w:t>
      </w:r>
      <w:proofErr w:type="gramStart"/>
      <w:r>
        <w:rPr>
          <w:rFonts w:ascii="Times New Roman" w:eastAsia="Times New Roman" w:hAnsi="Times New Roman" w:cs="Times New Roman"/>
          <w:sz w:val="20"/>
        </w:rPr>
        <w:t>resolution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40. </w:t>
      </w:r>
      <w:proofErr w:type="gramStart"/>
      <w:r>
        <w:rPr>
          <w:rFonts w:ascii="Times New Roman" w:eastAsia="Times New Roman" w:hAnsi="Times New Roman" w:cs="Times New Roman"/>
          <w:sz w:val="20"/>
        </w:rPr>
        <w:t>rising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action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41. </w:t>
      </w:r>
      <w:proofErr w:type="gramStart"/>
      <w:r>
        <w:rPr>
          <w:rFonts w:ascii="Times New Roman" w:eastAsia="Times New Roman" w:hAnsi="Times New Roman" w:cs="Times New Roman"/>
          <w:sz w:val="20"/>
        </w:rPr>
        <w:t>setting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42. </w:t>
      </w:r>
      <w:proofErr w:type="gramStart"/>
      <w:r>
        <w:rPr>
          <w:rFonts w:ascii="Times New Roman" w:eastAsia="Times New Roman" w:hAnsi="Times New Roman" w:cs="Times New Roman"/>
          <w:sz w:val="20"/>
        </w:rPr>
        <w:t>simile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 w:rsidP="006E16B3">
      <w:pPr>
        <w:pStyle w:val="normal0"/>
        <w:spacing w:line="480" w:lineRule="auto"/>
      </w:pP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43. </w:t>
      </w:r>
      <w:proofErr w:type="gramStart"/>
      <w:r>
        <w:rPr>
          <w:rFonts w:ascii="Times New Roman" w:eastAsia="Times New Roman" w:hAnsi="Times New Roman" w:cs="Times New Roman"/>
          <w:sz w:val="20"/>
        </w:rPr>
        <w:t>soliloquy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44. </w:t>
      </w:r>
      <w:proofErr w:type="gramStart"/>
      <w:r>
        <w:rPr>
          <w:rFonts w:ascii="Times New Roman" w:eastAsia="Times New Roman" w:hAnsi="Times New Roman" w:cs="Times New Roman"/>
          <w:sz w:val="20"/>
        </w:rPr>
        <w:t>stage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directions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lastRenderedPageBreak/>
        <w:br/>
        <w:t xml:space="preserve">45. </w:t>
      </w:r>
      <w:proofErr w:type="gramStart"/>
      <w:r>
        <w:rPr>
          <w:rFonts w:ascii="Times New Roman" w:eastAsia="Times New Roman" w:hAnsi="Times New Roman" w:cs="Times New Roman"/>
          <w:sz w:val="20"/>
        </w:rPr>
        <w:t>symbol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t xml:space="preserve">46. </w:t>
      </w:r>
      <w:proofErr w:type="gramStart"/>
      <w:r>
        <w:rPr>
          <w:rFonts w:ascii="Times New Roman" w:eastAsia="Times New Roman" w:hAnsi="Times New Roman" w:cs="Times New Roman"/>
          <w:sz w:val="20"/>
        </w:rPr>
        <w:t>tone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47. </w:t>
      </w:r>
      <w:proofErr w:type="gramStart"/>
      <w:r>
        <w:rPr>
          <w:rFonts w:ascii="Times New Roman" w:eastAsia="Times New Roman" w:hAnsi="Times New Roman" w:cs="Times New Roman"/>
          <w:sz w:val="20"/>
        </w:rPr>
        <w:t>tragedy</w:t>
      </w:r>
      <w:proofErr w:type="gramEnd"/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48. </w:t>
      </w:r>
      <w:proofErr w:type="gramStart"/>
      <w:r>
        <w:rPr>
          <w:rFonts w:ascii="Times New Roman" w:eastAsia="Times New Roman" w:hAnsi="Times New Roman" w:cs="Times New Roman"/>
          <w:sz w:val="20"/>
        </w:rPr>
        <w:t>theme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(and universal theme)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br/>
        <w:t xml:space="preserve">49. </w:t>
      </w:r>
      <w:proofErr w:type="gramStart"/>
      <w:r>
        <w:rPr>
          <w:rFonts w:ascii="Times New Roman" w:eastAsia="Times New Roman" w:hAnsi="Times New Roman" w:cs="Times New Roman"/>
          <w:sz w:val="20"/>
        </w:rPr>
        <w:t>tragic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hero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1712C5" w:rsidP="006E16B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0"/>
        </w:rPr>
        <w:br/>
        <w:t xml:space="preserve">50. </w:t>
      </w:r>
      <w:proofErr w:type="gramStart"/>
      <w:r>
        <w:rPr>
          <w:rFonts w:ascii="Times New Roman" w:eastAsia="Times New Roman" w:hAnsi="Times New Roman" w:cs="Times New Roman"/>
          <w:sz w:val="20"/>
        </w:rPr>
        <w:t>tragic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flaw</w:t>
      </w:r>
    </w:p>
    <w:p w:rsidR="00283D7A" w:rsidRDefault="001712C5" w:rsidP="006E16B3">
      <w:pPr>
        <w:pStyle w:val="normal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0"/>
        </w:rPr>
        <w:t>example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283D7A" w:rsidRDefault="00283D7A">
      <w:pPr>
        <w:pStyle w:val="normal0"/>
      </w:pPr>
    </w:p>
    <w:p w:rsidR="00283D7A" w:rsidRDefault="00283D7A">
      <w:pPr>
        <w:pStyle w:val="normal0"/>
      </w:pPr>
    </w:p>
    <w:sectPr w:rsidR="00283D7A" w:rsidSect="006E16B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01D"/>
    <w:multiLevelType w:val="multilevel"/>
    <w:tmpl w:val="AE96392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28EE71A5"/>
    <w:multiLevelType w:val="multilevel"/>
    <w:tmpl w:val="2FF667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3D7A"/>
    <w:rsid w:val="001712C5"/>
    <w:rsid w:val="00283D7A"/>
    <w:rsid w:val="006101DF"/>
    <w:rsid w:val="006E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83D7A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283D7A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283D7A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283D7A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283D7A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283D7A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3D7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83D7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283D7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A49D-E03B-466B-9B4B-1CD6946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Study Guide 9th Grade Fall 2012 DRAFT.docx</dc:title>
  <dc:creator>Joye Server</dc:creator>
  <cp:lastModifiedBy>fcboe</cp:lastModifiedBy>
  <cp:revision>2</cp:revision>
  <cp:lastPrinted>2012-12-14T15:06:00Z</cp:lastPrinted>
  <dcterms:created xsi:type="dcterms:W3CDTF">2012-12-14T15:07:00Z</dcterms:created>
  <dcterms:modified xsi:type="dcterms:W3CDTF">2012-12-14T15:07:00Z</dcterms:modified>
</cp:coreProperties>
</file>