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687D53" w:rsidRPr="00687D53" w:rsidTr="00687D5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687D53" w:rsidRPr="00687D5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87D53" w:rsidRPr="00687D53" w:rsidRDefault="00687D53" w:rsidP="00687D5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687D5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Oral Presentation Rubric : Speech: Response from Reverend Cram to Red Jacket</w:t>
                  </w:r>
                </w:p>
                <w:p w:rsidR="00687D53" w:rsidRPr="00687D53" w:rsidRDefault="00687D53" w:rsidP="00687D5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687D53" w:rsidRPr="00687D53" w:rsidRDefault="00687D53" w:rsidP="00687D5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t>Teacher Name: </w:t>
                  </w:r>
                  <w:r w:rsidRPr="00687D5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Server</w:t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687D5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87D53" w:rsidRPr="00687D53" w:rsidRDefault="00687D53" w:rsidP="0068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1"/>
        <w:gridCol w:w="1792"/>
        <w:gridCol w:w="1792"/>
        <w:gridCol w:w="1792"/>
        <w:gridCol w:w="1763"/>
      </w:tblGrid>
      <w:tr w:rsidR="00687D53" w:rsidRPr="00687D53" w:rsidTr="00687D5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D53">
              <w:rPr>
                <w:rFonts w:ascii="Arial" w:eastAsia="Times New Roman" w:hAnsi="Arial" w:cs="Arial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Content</w:t>
            </w:r>
          </w:p>
          <w:p w:rsidR="000D7937" w:rsidRPr="00687D53" w:rsidRDefault="000D7937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(Ideas)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Shows a full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Shows a good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Does not seem to understand the topic very well.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Style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is entirely appropriate and effective.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is mostly appropriate and effective.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needs improvement. Little variety is evident.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Style is lacking.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Student(s) are completely prepared and have obviously rehearsed.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0D7937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Students</w:t>
            </w:r>
            <w:r w:rsidR="00687D53" w:rsidRPr="00687D53">
              <w:rPr>
                <w:rFonts w:ascii="Arial" w:eastAsia="Times New Roman" w:hAnsi="Arial" w:cs="Arial"/>
                <w:sz w:val="18"/>
                <w:szCs w:val="18"/>
              </w:rPr>
              <w:t>(s) appear mostly prepared but might have needed a couple more rehearsals.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student(s) are somewhat prepared, but it is clear that rehearsal was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Student(s) do not seem at all prepared to present.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Collaboration with Peers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as a whole shares with and supports the efforts of others in the group. The group stays focused and diligent the entire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usually listens to, shares with, and supports the efforts of others in the group. The group stays focused and diligent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often listens to, shares with, and supports the efforts of others in the group but sometimes is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The group rarely listens to, shares with, and supports the efforts of others in the group. The group squanders their time.</w:t>
            </w:r>
          </w:p>
        </w:tc>
      </w:tr>
      <w:tr w:rsidR="00687D53" w:rsidRPr="00687D53" w:rsidTr="00687D5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7D53">
              <w:rPr>
                <w:rFonts w:ascii="Arial" w:eastAsia="Times New Roman" w:hAnsi="Arial" w:cs="Arial"/>
                <w:b/>
                <w:bCs/>
              </w:rPr>
              <w:t>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Tone, volume, facial expressions, body language, eye contact, and overall delivery of speech generate a strong interest and enthusiasm about the topic in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Tone, volume, facial expressions, body language, eye contact, and overall delivery of speech sometimes generate a strong interest and enthusiasm about the topic in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>Tone, volume, facial expressions, body language, eye contact, and overall delivery of speech used to try to generate enthusiasm, but seem somewhat faked.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D53">
              <w:rPr>
                <w:rFonts w:ascii="Arial" w:eastAsia="Times New Roman" w:hAnsi="Arial" w:cs="Arial"/>
                <w:sz w:val="18"/>
                <w:szCs w:val="18"/>
              </w:rPr>
              <w:t xml:space="preserve">Tone, volume, facial expressions, body language, eye contact, and overall delivery of speech </w:t>
            </w:r>
            <w:proofErr w:type="gramStart"/>
            <w:r w:rsidRPr="00687D53">
              <w:rPr>
                <w:rFonts w:ascii="Arial" w:eastAsia="Times New Roman" w:hAnsi="Arial" w:cs="Arial"/>
                <w:sz w:val="18"/>
                <w:szCs w:val="18"/>
              </w:rPr>
              <w:t>does</w:t>
            </w:r>
            <w:proofErr w:type="gramEnd"/>
            <w:r w:rsidRPr="00687D53">
              <w:rPr>
                <w:rFonts w:ascii="Arial" w:eastAsia="Times New Roman" w:hAnsi="Arial" w:cs="Arial"/>
                <w:sz w:val="18"/>
                <w:szCs w:val="18"/>
              </w:rPr>
              <w:t xml:space="preserve"> not generate much interest in the topic being presented.</w:t>
            </w:r>
          </w:p>
          <w:p w:rsidR="00687D53" w:rsidRPr="00687D53" w:rsidRDefault="00687D53" w:rsidP="00687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70DA1" w:rsidRDefault="00470DA1"/>
    <w:sectPr w:rsidR="00470DA1" w:rsidSect="0047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D53"/>
    <w:rsid w:val="000D7937"/>
    <w:rsid w:val="00470DA1"/>
    <w:rsid w:val="0068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A1"/>
  </w:style>
  <w:style w:type="paragraph" w:styleId="Heading3">
    <w:name w:val="heading 3"/>
    <w:basedOn w:val="Normal"/>
    <w:link w:val="Heading3Char"/>
    <w:uiPriority w:val="9"/>
    <w:qFormat/>
    <w:rsid w:val="0068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D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68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2012-11-08T13:09:00Z</dcterms:created>
  <dcterms:modified xsi:type="dcterms:W3CDTF">2012-11-08T13:10:00Z</dcterms:modified>
</cp:coreProperties>
</file>