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C47CE" w:rsidRDefault="00076520">
      <w:pPr>
        <w:pStyle w:val="normal0"/>
        <w:contextualSpacing w:val="0"/>
        <w:jc w:val="center"/>
      </w:pPr>
      <w:r>
        <w:rPr>
          <w:rFonts w:ascii="Cambria" w:eastAsia="Cambria" w:hAnsi="Cambria" w:cs="Cambria"/>
          <w:b/>
          <w:sz w:val="18"/>
        </w:rPr>
        <w:t>9th Grade Literature &amp; Composition  English Exam Study Guide</w:t>
      </w:r>
    </w:p>
    <w:p w:rsidR="006C47CE" w:rsidRDefault="00076520">
      <w:pPr>
        <w:pStyle w:val="normal0"/>
        <w:ind w:left="720"/>
        <w:contextualSpacing w:val="0"/>
        <w:jc w:val="center"/>
      </w:pPr>
      <w:r>
        <w:rPr>
          <w:rFonts w:ascii="Cambria" w:eastAsia="Cambria" w:hAnsi="Cambria" w:cs="Cambria"/>
          <w:sz w:val="18"/>
        </w:rPr>
        <w:t xml:space="preserve">Due: </w:t>
      </w:r>
      <w:r>
        <w:rPr>
          <w:rFonts w:ascii="Cambria" w:eastAsia="Cambria" w:hAnsi="Cambria" w:cs="Cambria"/>
          <w:b/>
          <w:sz w:val="18"/>
        </w:rPr>
        <w:t>directly before you take this exam</w:t>
      </w:r>
    </w:p>
    <w:p w:rsidR="006C47CE" w:rsidRDefault="00076520">
      <w:pPr>
        <w:pStyle w:val="normal0"/>
        <w:contextualSpacing w:val="0"/>
      </w:pPr>
      <w:r>
        <w:rPr>
          <w:rFonts w:ascii="Cambria" w:eastAsia="Cambria" w:hAnsi="Cambria" w:cs="Cambria"/>
          <w:sz w:val="18"/>
        </w:rPr>
        <w:t xml:space="preserve">What should I study? Please understand that all finals count </w:t>
      </w:r>
      <w:r>
        <w:rPr>
          <w:rFonts w:ascii="Cambria" w:eastAsia="Cambria" w:hAnsi="Cambria" w:cs="Cambria"/>
          <w:b/>
          <w:sz w:val="18"/>
        </w:rPr>
        <w:t>20%</w:t>
      </w:r>
      <w:r>
        <w:rPr>
          <w:rFonts w:ascii="Cambria" w:eastAsia="Cambria" w:hAnsi="Cambria" w:cs="Cambria"/>
          <w:sz w:val="18"/>
        </w:rPr>
        <w:t xml:space="preserve"> of your final grade. Finals are </w:t>
      </w:r>
      <w:r>
        <w:rPr>
          <w:rFonts w:ascii="Cambria" w:eastAsia="Cambria" w:hAnsi="Cambria" w:cs="Cambria"/>
          <w:b/>
          <w:sz w:val="18"/>
        </w:rPr>
        <w:t>cumulative</w:t>
      </w:r>
      <w:r>
        <w:rPr>
          <w:rFonts w:ascii="Cambria" w:eastAsia="Cambria" w:hAnsi="Cambria" w:cs="Cambria"/>
          <w:sz w:val="18"/>
        </w:rPr>
        <w:t>, meaning they are collective and cover material from the entire semester. For more in depth information about what we did this semester, please visit my website:</w:t>
      </w:r>
      <w:hyperlink r:id="rId5">
        <w:r>
          <w:rPr>
            <w:rFonts w:ascii="Cambria" w:eastAsia="Cambria" w:hAnsi="Cambria" w:cs="Cambria"/>
            <w:color w:val="1155CC"/>
            <w:sz w:val="18"/>
            <w:u w:val="single"/>
          </w:rPr>
          <w:t xml:space="preserve"> serverenglish.weebly.com</w:t>
        </w:r>
      </w:hyperlink>
      <w:r>
        <w:rPr>
          <w:rFonts w:ascii="Cambria" w:eastAsia="Cambria" w:hAnsi="Cambria" w:cs="Cambria"/>
          <w:sz w:val="18"/>
        </w:rPr>
        <w:t xml:space="preserve"> </w:t>
      </w:r>
      <w:r>
        <w:rPr>
          <w:rFonts w:ascii="Times New Roman" w:eastAsia="Times New Roman" w:hAnsi="Times New Roman" w:cs="Times New Roman"/>
          <w:sz w:val="18"/>
        </w:rPr>
        <w:t xml:space="preserve">Your study guides </w:t>
      </w:r>
      <w:r>
        <w:rPr>
          <w:rFonts w:ascii="Times New Roman" w:eastAsia="Times New Roman" w:hAnsi="Times New Roman" w:cs="Times New Roman"/>
          <w:b/>
          <w:i/>
          <w:sz w:val="18"/>
        </w:rPr>
        <w:t>w</w:t>
      </w:r>
      <w:r>
        <w:rPr>
          <w:rFonts w:ascii="Times New Roman" w:eastAsia="Times New Roman" w:hAnsi="Times New Roman" w:cs="Times New Roman"/>
          <w:b/>
          <w:i/>
          <w:sz w:val="18"/>
        </w:rPr>
        <w:t>ill be due directly before you take my exam. I will not take them at a later date.</w:t>
      </w:r>
      <w:r>
        <w:rPr>
          <w:rFonts w:ascii="Times New Roman" w:eastAsia="Times New Roman" w:hAnsi="Times New Roman" w:cs="Times New Roman"/>
          <w:sz w:val="18"/>
        </w:rPr>
        <w:t xml:space="preserve"> If you have the same answers as someone else, neither of you will receive any extra credit.You may either share them with me via Google Docs or hand in a hard copy. My email</w:t>
      </w:r>
      <w:r>
        <w:rPr>
          <w:rFonts w:ascii="Times New Roman" w:eastAsia="Times New Roman" w:hAnsi="Times New Roman" w:cs="Times New Roman"/>
          <w:sz w:val="18"/>
        </w:rPr>
        <w:t xml:space="preserve"> address is: </w:t>
      </w:r>
      <w:hyperlink r:id="rId6">
        <w:r>
          <w:rPr>
            <w:rFonts w:ascii="Times New Roman" w:eastAsia="Times New Roman" w:hAnsi="Times New Roman" w:cs="Times New Roman"/>
            <w:color w:val="1155CC"/>
            <w:sz w:val="18"/>
            <w:u w:val="single"/>
          </w:rPr>
          <w:t>swanson.joye@mail.fcboe.org</w:t>
        </w:r>
      </w:hyperlink>
    </w:p>
    <w:p w:rsidR="006C47CE" w:rsidRDefault="006C47CE">
      <w:pPr>
        <w:pStyle w:val="normal0"/>
        <w:contextualSpacing w:val="0"/>
      </w:pPr>
    </w:p>
    <w:p w:rsidR="006C47CE" w:rsidRDefault="00076520">
      <w:pPr>
        <w:pStyle w:val="normal0"/>
        <w:numPr>
          <w:ilvl w:val="0"/>
          <w:numId w:val="3"/>
        </w:numPr>
        <w:ind w:left="360"/>
        <w:rPr>
          <w:rFonts w:ascii="Cambria" w:eastAsia="Cambria" w:hAnsi="Cambria" w:cs="Cambria"/>
          <w:sz w:val="18"/>
        </w:rPr>
      </w:pPr>
      <w:r>
        <w:rPr>
          <w:rFonts w:ascii="Cambria" w:eastAsia="Cambria" w:hAnsi="Cambria" w:cs="Cambria"/>
          <w:sz w:val="18"/>
        </w:rPr>
        <w:t>Grammar: Review your bell ringers. Make sure you can identify the parts of speech, sentence type, independent vs. dependent clauses, passive vs. active voice, comm</w:t>
      </w:r>
      <w:r>
        <w:rPr>
          <w:rFonts w:ascii="Cambria" w:eastAsia="Cambria" w:hAnsi="Cambria" w:cs="Cambria"/>
          <w:sz w:val="18"/>
        </w:rPr>
        <w:t xml:space="preserve">a/semicolon usage, basic grammar/mechanics etc. </w:t>
      </w:r>
    </w:p>
    <w:p w:rsidR="006C47CE" w:rsidRDefault="00076520">
      <w:pPr>
        <w:pStyle w:val="normal0"/>
        <w:numPr>
          <w:ilvl w:val="0"/>
          <w:numId w:val="3"/>
        </w:numPr>
        <w:ind w:left="360"/>
        <w:rPr>
          <w:rFonts w:ascii="Cambria" w:eastAsia="Cambria" w:hAnsi="Cambria" w:cs="Cambria"/>
          <w:sz w:val="18"/>
        </w:rPr>
      </w:pPr>
      <w:r>
        <w:rPr>
          <w:rFonts w:ascii="Cambria" w:eastAsia="Cambria" w:hAnsi="Cambria" w:cs="Cambria"/>
          <w:sz w:val="18"/>
        </w:rPr>
        <w:t xml:space="preserve">One of the best ways to do this would be to review your graded work, especially your research papers and other written assignments. Make sure you understand your </w:t>
      </w:r>
      <w:r>
        <w:rPr>
          <w:rFonts w:ascii="Cambria" w:eastAsia="Cambria" w:hAnsi="Cambria" w:cs="Cambria"/>
          <w:i/>
          <w:sz w:val="18"/>
        </w:rPr>
        <w:t>mistakes</w:t>
      </w:r>
      <w:r>
        <w:rPr>
          <w:rFonts w:ascii="Cambria" w:eastAsia="Cambria" w:hAnsi="Cambria" w:cs="Cambria"/>
          <w:sz w:val="18"/>
        </w:rPr>
        <w:t xml:space="preserve">, for that is how you will improve. </w:t>
      </w:r>
    </w:p>
    <w:p w:rsidR="006C47CE" w:rsidRDefault="00076520">
      <w:pPr>
        <w:pStyle w:val="normal0"/>
        <w:numPr>
          <w:ilvl w:val="0"/>
          <w:numId w:val="3"/>
        </w:numPr>
        <w:ind w:left="360"/>
        <w:rPr>
          <w:rFonts w:ascii="Cambria" w:eastAsia="Cambria" w:hAnsi="Cambria" w:cs="Cambria"/>
          <w:sz w:val="18"/>
        </w:rPr>
      </w:pPr>
      <w:r>
        <w:rPr>
          <w:rFonts w:ascii="Cambria" w:eastAsia="Cambria" w:hAnsi="Cambria" w:cs="Cambria"/>
          <w:sz w:val="18"/>
        </w:rPr>
        <w:t>Mythology: Review your notes on the Greek gods/goddesses. Study their names, their epithets, symbols, what they are known for etc.</w:t>
      </w:r>
    </w:p>
    <w:p w:rsidR="006C47CE" w:rsidRDefault="00076520">
      <w:pPr>
        <w:pStyle w:val="normal0"/>
        <w:numPr>
          <w:ilvl w:val="0"/>
          <w:numId w:val="3"/>
        </w:numPr>
        <w:ind w:left="360"/>
        <w:rPr>
          <w:rFonts w:ascii="Cambria" w:eastAsia="Cambria" w:hAnsi="Cambria" w:cs="Cambria"/>
          <w:sz w:val="18"/>
        </w:rPr>
      </w:pPr>
      <w:r>
        <w:rPr>
          <w:rFonts w:ascii="Cambria" w:eastAsia="Cambria" w:hAnsi="Cambria" w:cs="Cambria"/>
          <w:i/>
          <w:sz w:val="18"/>
        </w:rPr>
        <w:t xml:space="preserve">The Odyssey: </w:t>
      </w:r>
      <w:r>
        <w:rPr>
          <w:rFonts w:ascii="Cambria" w:eastAsia="Cambria" w:hAnsi="Cambria" w:cs="Cambria"/>
          <w:sz w:val="18"/>
        </w:rPr>
        <w:t>Review the main events. We read Books 1 (the intro.), 9, 10, 12, 21, 22, and 23. Review your notes for the major</w:t>
      </w:r>
      <w:r>
        <w:rPr>
          <w:rFonts w:ascii="Cambria" w:eastAsia="Cambria" w:hAnsi="Cambria" w:cs="Cambria"/>
          <w:sz w:val="18"/>
        </w:rPr>
        <w:t xml:space="preserve"> plot points.</w:t>
      </w:r>
    </w:p>
    <w:p w:rsidR="006C47CE" w:rsidRDefault="00076520">
      <w:pPr>
        <w:pStyle w:val="normal0"/>
        <w:numPr>
          <w:ilvl w:val="0"/>
          <w:numId w:val="3"/>
        </w:numPr>
        <w:ind w:left="360"/>
        <w:rPr>
          <w:rFonts w:ascii="Cambria" w:eastAsia="Cambria" w:hAnsi="Cambria" w:cs="Cambria"/>
          <w:sz w:val="18"/>
        </w:rPr>
      </w:pPr>
      <w:r>
        <w:rPr>
          <w:rFonts w:ascii="Cambria" w:eastAsia="Cambria" w:hAnsi="Cambria" w:cs="Cambria"/>
          <w:sz w:val="18"/>
        </w:rPr>
        <w:t xml:space="preserve">Research: What is MLA? What does it look like? What does it require? What is plagiarism? What is a Works Cited page? Could you spot an error if you saw one? </w:t>
      </w:r>
      <w:r>
        <w:rPr>
          <w:rFonts w:ascii="Cambria" w:eastAsia="Cambria" w:hAnsi="Cambria" w:cs="Cambria"/>
          <w:i/>
          <w:sz w:val="18"/>
        </w:rPr>
        <w:t>Review your papers!</w:t>
      </w:r>
    </w:p>
    <w:p w:rsidR="006C47CE" w:rsidRDefault="00076520">
      <w:pPr>
        <w:pStyle w:val="normal0"/>
        <w:numPr>
          <w:ilvl w:val="0"/>
          <w:numId w:val="3"/>
        </w:numPr>
        <w:ind w:left="360"/>
        <w:rPr>
          <w:rFonts w:ascii="Cambria" w:eastAsia="Cambria" w:hAnsi="Cambria" w:cs="Cambria"/>
          <w:sz w:val="18"/>
        </w:rPr>
      </w:pPr>
      <w:r>
        <w:rPr>
          <w:rFonts w:ascii="Cambria" w:eastAsia="Cambria" w:hAnsi="Cambria" w:cs="Cambria"/>
          <w:sz w:val="18"/>
        </w:rPr>
        <w:t>Review PowerPoint notes, handouts, packets, etc! You may see some</w:t>
      </w:r>
      <w:r>
        <w:rPr>
          <w:rFonts w:ascii="Cambria" w:eastAsia="Cambria" w:hAnsi="Cambria" w:cs="Cambria"/>
          <w:sz w:val="18"/>
        </w:rPr>
        <w:t xml:space="preserve"> of these questions/ideas again! </w:t>
      </w:r>
    </w:p>
    <w:p w:rsidR="006C47CE" w:rsidRDefault="00076520">
      <w:pPr>
        <w:pStyle w:val="normal0"/>
        <w:numPr>
          <w:ilvl w:val="0"/>
          <w:numId w:val="3"/>
        </w:numPr>
        <w:ind w:left="360"/>
        <w:rPr>
          <w:rFonts w:ascii="Cambria" w:eastAsia="Cambria" w:hAnsi="Cambria" w:cs="Cambria"/>
          <w:sz w:val="18"/>
        </w:rPr>
      </w:pPr>
      <w:r>
        <w:rPr>
          <w:rFonts w:ascii="Cambria" w:eastAsia="Cambria" w:hAnsi="Cambria" w:cs="Cambria"/>
          <w:sz w:val="18"/>
        </w:rPr>
        <w:t>For the following: Review major plot events, the authors, the main characters, conflicts, themes, etc.</w:t>
      </w:r>
    </w:p>
    <w:p w:rsidR="006C47CE" w:rsidRDefault="00076520">
      <w:pPr>
        <w:pStyle w:val="normal0"/>
        <w:numPr>
          <w:ilvl w:val="0"/>
          <w:numId w:val="3"/>
        </w:numPr>
        <w:ind w:left="360"/>
        <w:rPr>
          <w:rFonts w:ascii="Cambria" w:eastAsia="Cambria" w:hAnsi="Cambria" w:cs="Cambria"/>
          <w:sz w:val="18"/>
        </w:rPr>
      </w:pPr>
      <w:r>
        <w:rPr>
          <w:rFonts w:ascii="Cambria" w:eastAsia="Cambria" w:hAnsi="Cambria" w:cs="Cambria"/>
          <w:i/>
          <w:sz w:val="18"/>
        </w:rPr>
        <w:t xml:space="preserve">The Odyssey </w:t>
      </w:r>
      <w:r>
        <w:rPr>
          <w:rFonts w:ascii="Cambria" w:eastAsia="Cambria" w:hAnsi="Cambria" w:cs="Cambria"/>
          <w:sz w:val="18"/>
        </w:rPr>
        <w:t>(Homer)</w:t>
      </w:r>
    </w:p>
    <w:p w:rsidR="006C47CE" w:rsidRDefault="00076520">
      <w:pPr>
        <w:pStyle w:val="normal0"/>
        <w:numPr>
          <w:ilvl w:val="0"/>
          <w:numId w:val="3"/>
        </w:numPr>
        <w:ind w:left="360"/>
        <w:rPr>
          <w:rFonts w:ascii="Cambria" w:eastAsia="Cambria" w:hAnsi="Cambria" w:cs="Cambria"/>
          <w:sz w:val="18"/>
        </w:rPr>
      </w:pPr>
      <w:r>
        <w:rPr>
          <w:rFonts w:ascii="Cambria" w:eastAsia="Cambria" w:hAnsi="Cambria" w:cs="Cambria"/>
          <w:i/>
          <w:sz w:val="18"/>
        </w:rPr>
        <w:t xml:space="preserve">Fahrenheit 451 </w:t>
      </w:r>
      <w:r>
        <w:rPr>
          <w:rFonts w:ascii="Cambria" w:eastAsia="Cambria" w:hAnsi="Cambria" w:cs="Cambria"/>
          <w:sz w:val="18"/>
        </w:rPr>
        <w:t>(Ray Bradbury)</w:t>
      </w:r>
      <w:r>
        <w:rPr>
          <w:rFonts w:ascii="Cambria" w:eastAsia="Cambria" w:hAnsi="Cambria" w:cs="Cambria"/>
          <w:sz w:val="18"/>
        </w:rPr>
        <w:tab/>
      </w:r>
    </w:p>
    <w:p w:rsidR="006C47CE" w:rsidRDefault="00076520">
      <w:pPr>
        <w:pStyle w:val="normal0"/>
        <w:numPr>
          <w:ilvl w:val="0"/>
          <w:numId w:val="3"/>
        </w:numPr>
        <w:ind w:left="360"/>
        <w:rPr>
          <w:rFonts w:ascii="Cambria" w:eastAsia="Cambria" w:hAnsi="Cambria" w:cs="Cambria"/>
          <w:sz w:val="18"/>
        </w:rPr>
      </w:pPr>
      <w:r>
        <w:rPr>
          <w:rFonts w:ascii="Cambria" w:eastAsia="Cambria" w:hAnsi="Cambria" w:cs="Cambria"/>
          <w:sz w:val="18"/>
        </w:rPr>
        <w:t>SAT vocabulary lists 1-7</w:t>
      </w:r>
    </w:p>
    <w:p w:rsidR="006C47CE" w:rsidRDefault="00076520">
      <w:pPr>
        <w:pStyle w:val="normal0"/>
        <w:contextualSpacing w:val="0"/>
      </w:pPr>
      <w:r>
        <w:rPr>
          <w:rFonts w:ascii="Cambria" w:eastAsia="Cambria" w:hAnsi="Cambria" w:cs="Cambria"/>
          <w:sz w:val="18"/>
        </w:rPr>
        <w:tab/>
      </w:r>
      <w:r>
        <w:rPr>
          <w:rFonts w:ascii="Cambria" w:eastAsia="Cambria" w:hAnsi="Cambria" w:cs="Cambria"/>
          <w:sz w:val="18"/>
        </w:rPr>
        <w:tab/>
      </w:r>
      <w:r>
        <w:rPr>
          <w:rFonts w:ascii="Cambria" w:eastAsia="Cambria" w:hAnsi="Cambria" w:cs="Cambria"/>
          <w:sz w:val="18"/>
        </w:rPr>
        <w:tab/>
      </w:r>
      <w:r>
        <w:rPr>
          <w:rFonts w:ascii="Cambria" w:eastAsia="Cambria" w:hAnsi="Cambria" w:cs="Cambria"/>
          <w:sz w:val="18"/>
        </w:rPr>
        <w:tab/>
      </w:r>
      <w:r>
        <w:rPr>
          <w:rFonts w:ascii="Cambria" w:eastAsia="Cambria" w:hAnsi="Cambria" w:cs="Cambria"/>
          <w:sz w:val="18"/>
        </w:rPr>
        <w:tab/>
      </w:r>
    </w:p>
    <w:p w:rsidR="006C47CE" w:rsidRDefault="00076520">
      <w:pPr>
        <w:pStyle w:val="normal0"/>
        <w:contextualSpacing w:val="0"/>
      </w:pPr>
      <w:r>
        <w:rPr>
          <w:rFonts w:ascii="Cambria" w:eastAsia="Cambria" w:hAnsi="Cambria" w:cs="Cambria"/>
          <w:b/>
          <w:i/>
          <w:sz w:val="18"/>
        </w:rPr>
        <w:t>Literary terms to know: Define the following literary terms, and provide an example for each. The examples do not necessarily have to be from the texts we have read, but it may be helpful to  you if they are.</w:t>
      </w:r>
    </w:p>
    <w:p w:rsidR="006C47CE" w:rsidRDefault="00076520">
      <w:pPr>
        <w:pStyle w:val="normal0"/>
        <w:contextualSpacing w:val="0"/>
      </w:pPr>
      <w:r>
        <w:rPr>
          <w:rFonts w:ascii="Cambria" w:eastAsia="Cambria" w:hAnsi="Cambria" w:cs="Cambria"/>
          <w:b/>
          <w:i/>
          <w:sz w:val="18"/>
        </w:rPr>
        <w:t xml:space="preserve"> </w:t>
      </w:r>
      <w:r>
        <w:rPr>
          <w:rFonts w:ascii="Cambria" w:eastAsia="Cambria" w:hAnsi="Cambria" w:cs="Cambria"/>
          <w:b/>
          <w:i/>
          <w:sz w:val="18"/>
        </w:rPr>
        <w:br/>
      </w:r>
      <w:r>
        <w:rPr>
          <w:rFonts w:ascii="Cambria" w:eastAsia="Cambria" w:hAnsi="Cambria" w:cs="Cambria"/>
          <w:sz w:val="18"/>
        </w:rPr>
        <w:t>active voice:</w:t>
      </w:r>
    </w:p>
    <w:p w:rsidR="006C47CE" w:rsidRDefault="00076520">
      <w:pPr>
        <w:pStyle w:val="normal0"/>
        <w:contextualSpacing w:val="0"/>
      </w:pPr>
      <w:r>
        <w:rPr>
          <w:rFonts w:ascii="Cambria" w:eastAsia="Cambria" w:hAnsi="Cambria" w:cs="Cambria"/>
          <w:sz w:val="18"/>
        </w:rPr>
        <w:t>example of active voice:</w:t>
      </w:r>
    </w:p>
    <w:p w:rsidR="006C47CE" w:rsidRDefault="00076520">
      <w:pPr>
        <w:pStyle w:val="normal0"/>
        <w:contextualSpacing w:val="0"/>
      </w:pPr>
      <w:r>
        <w:rPr>
          <w:rFonts w:ascii="Cambria" w:eastAsia="Cambria" w:hAnsi="Cambria" w:cs="Cambria"/>
          <w:sz w:val="18"/>
        </w:rPr>
        <w:t>passiv</w:t>
      </w:r>
      <w:r>
        <w:rPr>
          <w:rFonts w:ascii="Cambria" w:eastAsia="Cambria" w:hAnsi="Cambria" w:cs="Cambria"/>
          <w:sz w:val="18"/>
        </w:rPr>
        <w:t>e voice:</w:t>
      </w:r>
    </w:p>
    <w:p w:rsidR="006C47CE" w:rsidRDefault="00076520">
      <w:pPr>
        <w:pStyle w:val="normal0"/>
        <w:contextualSpacing w:val="0"/>
      </w:pPr>
      <w:r>
        <w:rPr>
          <w:rFonts w:ascii="Cambria" w:eastAsia="Cambria" w:hAnsi="Cambria" w:cs="Cambria"/>
          <w:sz w:val="18"/>
        </w:rPr>
        <w:t>example of passive voice:</w:t>
      </w:r>
    </w:p>
    <w:p w:rsidR="006C47CE" w:rsidRDefault="00076520">
      <w:pPr>
        <w:pStyle w:val="normal0"/>
        <w:contextualSpacing w:val="0"/>
      </w:pPr>
      <w:r>
        <w:rPr>
          <w:rFonts w:ascii="Cambria" w:eastAsia="Cambria" w:hAnsi="Cambria" w:cs="Cambria"/>
          <w:sz w:val="18"/>
        </w:rPr>
        <w:t>Which “voice” is correct for writing purposes?</w:t>
      </w:r>
    </w:p>
    <w:p w:rsidR="006C47CE" w:rsidRDefault="006C47CE">
      <w:pPr>
        <w:pStyle w:val="normal0"/>
        <w:contextualSpacing w:val="0"/>
      </w:pPr>
    </w:p>
    <w:p w:rsidR="006C47CE" w:rsidRDefault="00076520">
      <w:pPr>
        <w:pStyle w:val="normal0"/>
        <w:contextualSpacing w:val="0"/>
      </w:pPr>
      <w:r>
        <w:rPr>
          <w:rFonts w:ascii="Cambria" w:eastAsia="Cambria" w:hAnsi="Cambria" w:cs="Cambria"/>
          <w:sz w:val="18"/>
        </w:rPr>
        <w:t>-action verb</w:t>
      </w:r>
    </w:p>
    <w:p w:rsidR="006C47CE" w:rsidRDefault="00076520">
      <w:pPr>
        <w:pStyle w:val="normal0"/>
        <w:contextualSpacing w:val="0"/>
      </w:pPr>
      <w:r>
        <w:rPr>
          <w:rFonts w:ascii="Cambria" w:eastAsia="Cambria" w:hAnsi="Cambria" w:cs="Cambria"/>
          <w:sz w:val="18"/>
        </w:rPr>
        <w:t>example:</w:t>
      </w:r>
    </w:p>
    <w:p w:rsidR="006C47CE" w:rsidRDefault="006C47CE">
      <w:pPr>
        <w:pStyle w:val="normal0"/>
        <w:contextualSpacing w:val="0"/>
      </w:pPr>
    </w:p>
    <w:p w:rsidR="006C47CE" w:rsidRDefault="00076520">
      <w:pPr>
        <w:pStyle w:val="normal0"/>
        <w:contextualSpacing w:val="0"/>
      </w:pPr>
      <w:r>
        <w:rPr>
          <w:rFonts w:ascii="Cambria" w:eastAsia="Cambria" w:hAnsi="Cambria" w:cs="Cambria"/>
          <w:sz w:val="18"/>
        </w:rPr>
        <w:t>-linking verb:</w:t>
      </w:r>
    </w:p>
    <w:p w:rsidR="006C47CE" w:rsidRDefault="00076520">
      <w:pPr>
        <w:pStyle w:val="normal0"/>
        <w:contextualSpacing w:val="0"/>
      </w:pPr>
      <w:r>
        <w:rPr>
          <w:rFonts w:ascii="Cambria" w:eastAsia="Cambria" w:hAnsi="Cambria" w:cs="Cambria"/>
          <w:sz w:val="18"/>
        </w:rPr>
        <w:t>example:</w:t>
      </w:r>
    </w:p>
    <w:p w:rsidR="006C47CE" w:rsidRDefault="00076520">
      <w:pPr>
        <w:pStyle w:val="normal0"/>
        <w:contextualSpacing w:val="0"/>
      </w:pPr>
      <w:r>
        <w:rPr>
          <w:rFonts w:ascii="Cambria" w:eastAsia="Cambria" w:hAnsi="Cambria" w:cs="Cambria"/>
          <w:sz w:val="18"/>
        </w:rPr>
        <w:t>Which is better to use in your writing?</w:t>
      </w:r>
    </w:p>
    <w:p w:rsidR="006C47CE" w:rsidRDefault="006C47CE">
      <w:pPr>
        <w:pStyle w:val="normal0"/>
        <w:contextualSpacing w:val="0"/>
      </w:pPr>
    </w:p>
    <w:p w:rsidR="006C47CE" w:rsidRDefault="006C47CE">
      <w:pPr>
        <w:pStyle w:val="normal0"/>
        <w:contextualSpacing w:val="0"/>
      </w:pPr>
    </w:p>
    <w:p w:rsidR="006C47CE" w:rsidRDefault="00076520">
      <w:pPr>
        <w:pStyle w:val="normal0"/>
        <w:contextualSpacing w:val="0"/>
      </w:pPr>
      <w:r>
        <w:rPr>
          <w:rFonts w:ascii="Cambria" w:eastAsia="Cambria" w:hAnsi="Cambria" w:cs="Cambria"/>
          <w:sz w:val="18"/>
        </w:rPr>
        <w:t xml:space="preserve"> alliteration:</w:t>
      </w:r>
    </w:p>
    <w:p w:rsidR="006C47CE" w:rsidRDefault="00076520">
      <w:pPr>
        <w:pStyle w:val="normal0"/>
        <w:contextualSpacing w:val="0"/>
      </w:pPr>
      <w:r>
        <w:rPr>
          <w:rFonts w:ascii="Cambria" w:eastAsia="Cambria" w:hAnsi="Cambria" w:cs="Cambria"/>
          <w:sz w:val="18"/>
        </w:rPr>
        <w:t>example:</w:t>
      </w:r>
    </w:p>
    <w:p w:rsidR="006C47CE" w:rsidRDefault="006C47CE">
      <w:pPr>
        <w:pStyle w:val="normal0"/>
        <w:contextualSpacing w:val="0"/>
      </w:pPr>
    </w:p>
    <w:p w:rsidR="006C47CE" w:rsidRDefault="00076520">
      <w:pPr>
        <w:pStyle w:val="normal0"/>
        <w:contextualSpacing w:val="0"/>
      </w:pPr>
      <w:r>
        <w:rPr>
          <w:rFonts w:ascii="Cambria" w:eastAsia="Cambria" w:hAnsi="Cambria" w:cs="Cambria"/>
          <w:sz w:val="18"/>
        </w:rPr>
        <w:t>allusion:</w:t>
      </w:r>
    </w:p>
    <w:p w:rsidR="006C47CE" w:rsidRDefault="00076520">
      <w:pPr>
        <w:pStyle w:val="normal0"/>
        <w:contextualSpacing w:val="0"/>
      </w:pPr>
      <w:r>
        <w:rPr>
          <w:rFonts w:ascii="Cambria" w:eastAsia="Cambria" w:hAnsi="Cambria" w:cs="Cambria"/>
          <w:sz w:val="18"/>
        </w:rPr>
        <w:t>example:</w:t>
      </w:r>
    </w:p>
    <w:p w:rsidR="006C47CE" w:rsidRDefault="006C47CE">
      <w:pPr>
        <w:pStyle w:val="normal0"/>
        <w:contextualSpacing w:val="0"/>
      </w:pPr>
    </w:p>
    <w:p w:rsidR="006C47CE" w:rsidRDefault="00076520">
      <w:pPr>
        <w:pStyle w:val="normal0"/>
        <w:contextualSpacing w:val="0"/>
      </w:pPr>
      <w:r>
        <w:rPr>
          <w:rFonts w:ascii="Cambria" w:eastAsia="Cambria" w:hAnsi="Cambria" w:cs="Cambria"/>
          <w:sz w:val="18"/>
        </w:rPr>
        <w:t xml:space="preserve"> antagonist:</w:t>
      </w:r>
    </w:p>
    <w:p w:rsidR="006C47CE" w:rsidRDefault="00076520">
      <w:pPr>
        <w:pStyle w:val="normal0"/>
        <w:contextualSpacing w:val="0"/>
      </w:pPr>
      <w:r>
        <w:rPr>
          <w:rFonts w:ascii="Cambria" w:eastAsia="Cambria" w:hAnsi="Cambria" w:cs="Cambria"/>
          <w:sz w:val="18"/>
        </w:rPr>
        <w:t>example:</w:t>
      </w:r>
    </w:p>
    <w:p w:rsidR="006C47CE" w:rsidRDefault="006C47CE">
      <w:pPr>
        <w:pStyle w:val="normal0"/>
        <w:contextualSpacing w:val="0"/>
      </w:pPr>
    </w:p>
    <w:p w:rsidR="006C47CE" w:rsidRDefault="00076520">
      <w:pPr>
        <w:pStyle w:val="normal0"/>
        <w:contextualSpacing w:val="0"/>
      </w:pPr>
      <w:r>
        <w:rPr>
          <w:rFonts w:ascii="Cambria" w:eastAsia="Cambria" w:hAnsi="Cambria" w:cs="Cambria"/>
          <w:sz w:val="18"/>
        </w:rPr>
        <w:lastRenderedPageBreak/>
        <w:t>archetype:</w:t>
      </w:r>
    </w:p>
    <w:p w:rsidR="006C47CE" w:rsidRDefault="00076520">
      <w:pPr>
        <w:pStyle w:val="normal0"/>
        <w:contextualSpacing w:val="0"/>
      </w:pPr>
      <w:r>
        <w:rPr>
          <w:rFonts w:ascii="Cambria" w:eastAsia="Cambria" w:hAnsi="Cambria" w:cs="Cambria"/>
          <w:sz w:val="18"/>
        </w:rPr>
        <w:t>example:</w:t>
      </w:r>
    </w:p>
    <w:p w:rsidR="006C47CE" w:rsidRDefault="006C47CE">
      <w:pPr>
        <w:pStyle w:val="normal0"/>
        <w:contextualSpacing w:val="0"/>
      </w:pPr>
    </w:p>
    <w:p w:rsidR="006C47CE" w:rsidRDefault="00076520">
      <w:pPr>
        <w:pStyle w:val="normal0"/>
        <w:spacing w:line="240" w:lineRule="auto"/>
        <w:contextualSpacing w:val="0"/>
      </w:pPr>
      <w:r>
        <w:rPr>
          <w:rFonts w:ascii="Cambria" w:eastAsia="Cambria" w:hAnsi="Cambria" w:cs="Cambria"/>
          <w:sz w:val="18"/>
        </w:rPr>
        <w:t>blind quote:</w:t>
      </w:r>
    </w:p>
    <w:p w:rsidR="006C47CE" w:rsidRDefault="00076520">
      <w:pPr>
        <w:pStyle w:val="normal0"/>
        <w:spacing w:line="240" w:lineRule="auto"/>
        <w:contextualSpacing w:val="0"/>
      </w:pPr>
      <w:r>
        <w:rPr>
          <w:rFonts w:ascii="Cambria" w:eastAsia="Cambria" w:hAnsi="Cambria" w:cs="Cambria"/>
          <w:sz w:val="18"/>
        </w:rPr>
        <w:t xml:space="preserve">example: </w:t>
      </w:r>
    </w:p>
    <w:p w:rsidR="006C47CE" w:rsidRDefault="00076520">
      <w:pPr>
        <w:pStyle w:val="normal0"/>
        <w:spacing w:line="240" w:lineRule="auto"/>
        <w:contextualSpacing w:val="0"/>
      </w:pPr>
      <w:r>
        <w:rPr>
          <w:rFonts w:ascii="Cambria" w:eastAsia="Cambria" w:hAnsi="Cambria" w:cs="Cambria"/>
          <w:sz w:val="18"/>
        </w:rPr>
        <w:t xml:space="preserve">-How do you fix a blind quote? </w:t>
      </w:r>
    </w:p>
    <w:p w:rsidR="006C47CE" w:rsidRDefault="006C47CE">
      <w:pPr>
        <w:pStyle w:val="normal0"/>
        <w:contextualSpacing w:val="0"/>
      </w:pPr>
    </w:p>
    <w:p w:rsidR="006C47CE" w:rsidRDefault="00076520">
      <w:pPr>
        <w:pStyle w:val="Heading2"/>
        <w:spacing w:before="360" w:after="80" w:line="240" w:lineRule="auto"/>
        <w:contextualSpacing w:val="0"/>
      </w:pPr>
      <w:bookmarkStart w:id="0" w:name="h.fsi2uikpeczr" w:colFirst="0" w:colLast="0"/>
      <w:bookmarkEnd w:id="0"/>
      <w:r>
        <w:rPr>
          <w:rFonts w:ascii="Cambria" w:eastAsia="Cambria" w:hAnsi="Cambria" w:cs="Cambria"/>
          <w:sz w:val="18"/>
        </w:rPr>
        <w:t xml:space="preserve">-characterization: </w:t>
      </w:r>
    </w:p>
    <w:p w:rsidR="006C47CE" w:rsidRDefault="00076520">
      <w:pPr>
        <w:pStyle w:val="Heading2"/>
        <w:spacing w:before="360" w:after="80" w:line="240" w:lineRule="auto"/>
        <w:contextualSpacing w:val="0"/>
      </w:pPr>
      <w:bookmarkStart w:id="1" w:name="h.968qwnjdgl82" w:colFirst="0" w:colLast="0"/>
      <w:bookmarkEnd w:id="1"/>
      <w:r>
        <w:rPr>
          <w:rFonts w:ascii="Cambria" w:eastAsia="Cambria" w:hAnsi="Cambria" w:cs="Cambria"/>
          <w:sz w:val="18"/>
        </w:rPr>
        <w:t>-direct characterization:</w:t>
      </w:r>
    </w:p>
    <w:p w:rsidR="006C47CE" w:rsidRDefault="00076520">
      <w:pPr>
        <w:pStyle w:val="normal0"/>
        <w:spacing w:line="240" w:lineRule="auto"/>
        <w:contextualSpacing w:val="0"/>
      </w:pPr>
      <w:r>
        <w:rPr>
          <w:rFonts w:ascii="Cambria" w:eastAsia="Cambria" w:hAnsi="Cambria" w:cs="Cambria"/>
          <w:sz w:val="18"/>
        </w:rPr>
        <w:t>example of direct characterization:</w:t>
      </w:r>
    </w:p>
    <w:p w:rsidR="006C47CE" w:rsidRDefault="006C47CE">
      <w:pPr>
        <w:pStyle w:val="normal0"/>
        <w:spacing w:line="240" w:lineRule="auto"/>
        <w:contextualSpacing w:val="0"/>
      </w:pPr>
    </w:p>
    <w:p w:rsidR="006C47CE" w:rsidRDefault="006C47CE">
      <w:pPr>
        <w:pStyle w:val="normal0"/>
        <w:spacing w:line="240" w:lineRule="auto"/>
        <w:contextualSpacing w:val="0"/>
      </w:pPr>
    </w:p>
    <w:p w:rsidR="006C47CE" w:rsidRDefault="00076520">
      <w:pPr>
        <w:pStyle w:val="normal0"/>
        <w:spacing w:line="240" w:lineRule="auto"/>
        <w:contextualSpacing w:val="0"/>
      </w:pPr>
      <w:r>
        <w:rPr>
          <w:rFonts w:ascii="Cambria" w:eastAsia="Cambria" w:hAnsi="Cambria" w:cs="Cambria"/>
          <w:sz w:val="18"/>
        </w:rPr>
        <w:t>What is the difference between direct and indirect characterization?</w:t>
      </w:r>
    </w:p>
    <w:p w:rsidR="006C47CE" w:rsidRDefault="006C47CE">
      <w:pPr>
        <w:pStyle w:val="normal0"/>
        <w:spacing w:line="240" w:lineRule="auto"/>
        <w:contextualSpacing w:val="0"/>
      </w:pPr>
    </w:p>
    <w:p w:rsidR="006C47CE" w:rsidRDefault="00076520">
      <w:pPr>
        <w:pStyle w:val="normal0"/>
        <w:contextualSpacing w:val="0"/>
      </w:pPr>
      <w:r>
        <w:rPr>
          <w:rFonts w:ascii="Cambria" w:eastAsia="Cambria" w:hAnsi="Cambria" w:cs="Cambria"/>
          <w:sz w:val="18"/>
        </w:rPr>
        <w:t>climax:</w:t>
      </w:r>
    </w:p>
    <w:p w:rsidR="006C47CE" w:rsidRDefault="00076520">
      <w:pPr>
        <w:pStyle w:val="normal0"/>
        <w:contextualSpacing w:val="0"/>
      </w:pPr>
      <w:r>
        <w:rPr>
          <w:rFonts w:ascii="Cambria" w:eastAsia="Cambria" w:hAnsi="Cambria" w:cs="Cambria"/>
          <w:sz w:val="18"/>
        </w:rPr>
        <w:t>example:</w:t>
      </w:r>
    </w:p>
    <w:p w:rsidR="006C47CE" w:rsidRDefault="006C47CE">
      <w:pPr>
        <w:pStyle w:val="normal0"/>
        <w:contextualSpacing w:val="0"/>
      </w:pPr>
    </w:p>
    <w:p w:rsidR="006C47CE" w:rsidRDefault="00076520">
      <w:pPr>
        <w:pStyle w:val="normal0"/>
        <w:contextualSpacing w:val="0"/>
      </w:pPr>
      <w:r>
        <w:rPr>
          <w:rFonts w:ascii="Cambria" w:eastAsia="Cambria" w:hAnsi="Cambria" w:cs="Cambria"/>
          <w:sz w:val="18"/>
        </w:rPr>
        <w:t>comma splice:</w:t>
      </w:r>
    </w:p>
    <w:p w:rsidR="006C47CE" w:rsidRDefault="00076520">
      <w:pPr>
        <w:pStyle w:val="normal0"/>
        <w:contextualSpacing w:val="0"/>
      </w:pPr>
      <w:r>
        <w:rPr>
          <w:rFonts w:ascii="Cambria" w:eastAsia="Cambria" w:hAnsi="Cambria" w:cs="Cambria"/>
          <w:sz w:val="18"/>
        </w:rPr>
        <w:t>example:</w:t>
      </w:r>
    </w:p>
    <w:p w:rsidR="006C47CE" w:rsidRDefault="00076520">
      <w:pPr>
        <w:pStyle w:val="normal0"/>
        <w:contextualSpacing w:val="0"/>
      </w:pPr>
      <w:r>
        <w:rPr>
          <w:rFonts w:ascii="Cambria" w:eastAsia="Cambria" w:hAnsi="Cambria" w:cs="Cambria"/>
          <w:sz w:val="18"/>
        </w:rPr>
        <w:t>How do you fix a comma splice?</w:t>
      </w:r>
    </w:p>
    <w:p w:rsidR="006C47CE" w:rsidRDefault="006C47CE">
      <w:pPr>
        <w:pStyle w:val="normal0"/>
        <w:contextualSpacing w:val="0"/>
      </w:pPr>
    </w:p>
    <w:p w:rsidR="006C47CE" w:rsidRDefault="00076520">
      <w:pPr>
        <w:pStyle w:val="normal0"/>
        <w:contextualSpacing w:val="0"/>
      </w:pPr>
      <w:r>
        <w:rPr>
          <w:rFonts w:ascii="Cambria" w:eastAsia="Cambria" w:hAnsi="Cambria" w:cs="Cambria"/>
          <w:sz w:val="18"/>
        </w:rPr>
        <w:t>common noun:</w:t>
      </w:r>
    </w:p>
    <w:p w:rsidR="006C47CE" w:rsidRDefault="00076520">
      <w:pPr>
        <w:pStyle w:val="normal0"/>
        <w:contextualSpacing w:val="0"/>
      </w:pPr>
      <w:r>
        <w:rPr>
          <w:rFonts w:ascii="Cambria" w:eastAsia="Cambria" w:hAnsi="Cambria" w:cs="Cambria"/>
          <w:sz w:val="18"/>
        </w:rPr>
        <w:t>example of a common noun:</w:t>
      </w:r>
    </w:p>
    <w:p w:rsidR="006C47CE" w:rsidRDefault="00076520">
      <w:pPr>
        <w:pStyle w:val="normal0"/>
        <w:contextualSpacing w:val="0"/>
      </w:pPr>
      <w:r>
        <w:rPr>
          <w:rFonts w:ascii="Cambria" w:eastAsia="Cambria" w:hAnsi="Cambria" w:cs="Cambria"/>
          <w:sz w:val="18"/>
        </w:rPr>
        <w:t>proper noun:</w:t>
      </w:r>
    </w:p>
    <w:p w:rsidR="006C47CE" w:rsidRDefault="00076520">
      <w:pPr>
        <w:pStyle w:val="normal0"/>
        <w:contextualSpacing w:val="0"/>
      </w:pPr>
      <w:r>
        <w:rPr>
          <w:rFonts w:ascii="Cambria" w:eastAsia="Cambria" w:hAnsi="Cambria" w:cs="Cambria"/>
          <w:sz w:val="18"/>
        </w:rPr>
        <w:t>example of a proper noun:</w:t>
      </w:r>
    </w:p>
    <w:p w:rsidR="006C47CE" w:rsidRDefault="00076520">
      <w:pPr>
        <w:pStyle w:val="normal0"/>
        <w:contextualSpacing w:val="0"/>
      </w:pPr>
      <w:r>
        <w:rPr>
          <w:rFonts w:ascii="Cambria" w:eastAsia="Cambria" w:hAnsi="Cambria" w:cs="Cambria"/>
          <w:sz w:val="18"/>
        </w:rPr>
        <w:br/>
        <w:t>comedy:</w:t>
      </w:r>
    </w:p>
    <w:p w:rsidR="006C47CE" w:rsidRDefault="00076520">
      <w:pPr>
        <w:pStyle w:val="normal0"/>
        <w:contextualSpacing w:val="0"/>
      </w:pPr>
      <w:r>
        <w:rPr>
          <w:rFonts w:ascii="Cambria" w:eastAsia="Cambria" w:hAnsi="Cambria" w:cs="Cambria"/>
          <w:sz w:val="18"/>
        </w:rPr>
        <w:t>example:</w:t>
      </w:r>
    </w:p>
    <w:p w:rsidR="006C47CE" w:rsidRDefault="00076520">
      <w:pPr>
        <w:pStyle w:val="normal0"/>
        <w:contextualSpacing w:val="0"/>
      </w:pPr>
      <w:r>
        <w:rPr>
          <w:rFonts w:ascii="Cambria" w:eastAsia="Cambria" w:hAnsi="Cambria" w:cs="Cambria"/>
          <w:sz w:val="18"/>
        </w:rPr>
        <w:br/>
        <w:t>conflict (internal and external) :</w:t>
      </w:r>
    </w:p>
    <w:p w:rsidR="006C47CE" w:rsidRDefault="00076520">
      <w:pPr>
        <w:pStyle w:val="normal0"/>
        <w:contextualSpacing w:val="0"/>
      </w:pPr>
      <w:r>
        <w:rPr>
          <w:rFonts w:ascii="Cambria" w:eastAsia="Cambria" w:hAnsi="Cambria" w:cs="Cambria"/>
          <w:sz w:val="18"/>
        </w:rPr>
        <w:t>example of internal conflict:</w:t>
      </w:r>
    </w:p>
    <w:p w:rsidR="006C47CE" w:rsidRDefault="00076520">
      <w:pPr>
        <w:pStyle w:val="normal0"/>
        <w:contextualSpacing w:val="0"/>
      </w:pPr>
      <w:r>
        <w:rPr>
          <w:rFonts w:ascii="Cambria" w:eastAsia="Cambria" w:hAnsi="Cambria" w:cs="Cambria"/>
          <w:sz w:val="18"/>
        </w:rPr>
        <w:t xml:space="preserve">example of external conflict: </w:t>
      </w:r>
    </w:p>
    <w:p w:rsidR="006C47CE" w:rsidRDefault="006C47CE">
      <w:pPr>
        <w:pStyle w:val="normal0"/>
        <w:contextualSpacing w:val="0"/>
      </w:pPr>
    </w:p>
    <w:p w:rsidR="006C47CE" w:rsidRDefault="00076520">
      <w:pPr>
        <w:pStyle w:val="normal0"/>
        <w:contextualSpacing w:val="0"/>
      </w:pPr>
      <w:r>
        <w:rPr>
          <w:rFonts w:ascii="Cambria" w:eastAsia="Cambria" w:hAnsi="Cambria" w:cs="Cambria"/>
          <w:sz w:val="18"/>
        </w:rPr>
        <w:t>contraction:</w:t>
      </w:r>
    </w:p>
    <w:p w:rsidR="006C47CE" w:rsidRDefault="00076520">
      <w:pPr>
        <w:pStyle w:val="normal0"/>
        <w:contextualSpacing w:val="0"/>
      </w:pPr>
      <w:r>
        <w:rPr>
          <w:rFonts w:ascii="Cambria" w:eastAsia="Cambria" w:hAnsi="Cambria" w:cs="Cambria"/>
          <w:sz w:val="18"/>
        </w:rPr>
        <w:t xml:space="preserve">example </w:t>
      </w:r>
      <w:r>
        <w:rPr>
          <w:rFonts w:ascii="Cambria" w:eastAsia="Cambria" w:hAnsi="Cambria" w:cs="Cambria"/>
          <w:sz w:val="18"/>
        </w:rPr>
        <w:t>of a contraction:</w:t>
      </w:r>
    </w:p>
    <w:p w:rsidR="006C47CE" w:rsidRDefault="00076520">
      <w:pPr>
        <w:pStyle w:val="normal0"/>
        <w:contextualSpacing w:val="0"/>
      </w:pPr>
      <w:r>
        <w:rPr>
          <w:rFonts w:ascii="Cambria" w:eastAsia="Cambria" w:hAnsi="Cambria" w:cs="Cambria"/>
          <w:sz w:val="18"/>
        </w:rPr>
        <w:t xml:space="preserve">Is it appropriate to use contractions in </w:t>
      </w:r>
      <w:r>
        <w:rPr>
          <w:rFonts w:ascii="Cambria" w:eastAsia="Cambria" w:hAnsi="Cambria" w:cs="Cambria"/>
          <w:i/>
          <w:sz w:val="18"/>
        </w:rPr>
        <w:t xml:space="preserve">formal </w:t>
      </w:r>
      <w:r>
        <w:rPr>
          <w:rFonts w:ascii="Cambria" w:eastAsia="Cambria" w:hAnsi="Cambria" w:cs="Cambria"/>
          <w:sz w:val="18"/>
        </w:rPr>
        <w:t>writing?</w:t>
      </w:r>
    </w:p>
    <w:p w:rsidR="006C47CE" w:rsidRDefault="00076520">
      <w:pPr>
        <w:pStyle w:val="normal0"/>
        <w:contextualSpacing w:val="0"/>
      </w:pPr>
      <w:r>
        <w:rPr>
          <w:rFonts w:ascii="Cambria" w:eastAsia="Cambria" w:hAnsi="Cambria" w:cs="Cambria"/>
          <w:sz w:val="18"/>
        </w:rPr>
        <w:br/>
        <w:t xml:space="preserve"> connotation:</w:t>
      </w:r>
    </w:p>
    <w:p w:rsidR="006C47CE" w:rsidRDefault="00076520">
      <w:pPr>
        <w:pStyle w:val="normal0"/>
        <w:contextualSpacing w:val="0"/>
      </w:pPr>
      <w:r>
        <w:rPr>
          <w:rFonts w:ascii="Cambria" w:eastAsia="Cambria" w:hAnsi="Cambria" w:cs="Cambria"/>
          <w:sz w:val="18"/>
        </w:rPr>
        <w:t xml:space="preserve">example: </w:t>
      </w:r>
    </w:p>
    <w:p w:rsidR="006C47CE" w:rsidRDefault="00076520">
      <w:pPr>
        <w:pStyle w:val="normal0"/>
        <w:contextualSpacing w:val="0"/>
      </w:pPr>
      <w:r>
        <w:rPr>
          <w:rFonts w:ascii="Cambria" w:eastAsia="Cambria" w:hAnsi="Cambria" w:cs="Cambria"/>
          <w:sz w:val="18"/>
        </w:rPr>
        <w:br/>
        <w:t xml:space="preserve"> denotation:</w:t>
      </w:r>
    </w:p>
    <w:p w:rsidR="006C47CE" w:rsidRDefault="00076520">
      <w:pPr>
        <w:pStyle w:val="normal0"/>
        <w:contextualSpacing w:val="0"/>
      </w:pPr>
      <w:r>
        <w:rPr>
          <w:rFonts w:ascii="Cambria" w:eastAsia="Cambria" w:hAnsi="Cambria" w:cs="Cambria"/>
          <w:sz w:val="18"/>
        </w:rPr>
        <w:t>example:</w:t>
      </w:r>
    </w:p>
    <w:p w:rsidR="006C47CE" w:rsidRDefault="00076520">
      <w:pPr>
        <w:pStyle w:val="normal0"/>
        <w:contextualSpacing w:val="0"/>
      </w:pPr>
      <w:r>
        <w:rPr>
          <w:rFonts w:ascii="Cambria" w:eastAsia="Cambria" w:hAnsi="Cambria" w:cs="Cambria"/>
          <w:sz w:val="18"/>
        </w:rPr>
        <w:t xml:space="preserve">What is the difference between the denotation and connotation of a word? </w:t>
      </w:r>
      <w:r>
        <w:rPr>
          <w:rFonts w:ascii="Cambria" w:eastAsia="Cambria" w:hAnsi="Cambria" w:cs="Cambria"/>
          <w:sz w:val="18"/>
        </w:rPr>
        <w:br/>
      </w:r>
    </w:p>
    <w:p w:rsidR="006C47CE" w:rsidRDefault="00076520">
      <w:pPr>
        <w:pStyle w:val="normal0"/>
        <w:contextualSpacing w:val="0"/>
      </w:pPr>
      <w:r>
        <w:rPr>
          <w:rFonts w:ascii="Cambria" w:eastAsia="Cambria" w:hAnsi="Cambria" w:cs="Cambria"/>
          <w:sz w:val="18"/>
        </w:rPr>
        <w:t>denouement:</w:t>
      </w:r>
    </w:p>
    <w:p w:rsidR="006C47CE" w:rsidRDefault="00076520">
      <w:pPr>
        <w:pStyle w:val="normal0"/>
        <w:contextualSpacing w:val="0"/>
      </w:pPr>
      <w:r>
        <w:rPr>
          <w:rFonts w:ascii="Cambria" w:eastAsia="Cambria" w:hAnsi="Cambria" w:cs="Cambria"/>
          <w:sz w:val="18"/>
        </w:rPr>
        <w:t>example:</w:t>
      </w:r>
    </w:p>
    <w:p w:rsidR="006C47CE" w:rsidRDefault="006C47CE">
      <w:pPr>
        <w:pStyle w:val="normal0"/>
        <w:contextualSpacing w:val="0"/>
      </w:pPr>
    </w:p>
    <w:p w:rsidR="006C47CE" w:rsidRDefault="00076520">
      <w:pPr>
        <w:pStyle w:val="normal0"/>
        <w:contextualSpacing w:val="0"/>
      </w:pPr>
      <w:r>
        <w:rPr>
          <w:rFonts w:ascii="Cambria" w:eastAsia="Cambria" w:hAnsi="Cambria" w:cs="Cambria"/>
          <w:sz w:val="18"/>
        </w:rPr>
        <w:t>dependent clause:</w:t>
      </w:r>
    </w:p>
    <w:p w:rsidR="006C47CE" w:rsidRDefault="00076520">
      <w:pPr>
        <w:pStyle w:val="normal0"/>
        <w:contextualSpacing w:val="0"/>
      </w:pPr>
      <w:r>
        <w:rPr>
          <w:rFonts w:ascii="Cambria" w:eastAsia="Cambria" w:hAnsi="Cambria" w:cs="Cambria"/>
          <w:sz w:val="18"/>
        </w:rPr>
        <w:t>example:</w:t>
      </w:r>
      <w:r>
        <w:rPr>
          <w:rFonts w:ascii="Cambria" w:eastAsia="Cambria" w:hAnsi="Cambria" w:cs="Cambria"/>
          <w:sz w:val="18"/>
        </w:rPr>
        <w:br/>
      </w:r>
      <w:r>
        <w:rPr>
          <w:rFonts w:ascii="Cambria" w:eastAsia="Cambria" w:hAnsi="Cambria" w:cs="Cambria"/>
          <w:sz w:val="18"/>
        </w:rPr>
        <w:lastRenderedPageBreak/>
        <w:t>independent clause:</w:t>
      </w:r>
    </w:p>
    <w:p w:rsidR="006C47CE" w:rsidRDefault="00076520">
      <w:pPr>
        <w:pStyle w:val="normal0"/>
        <w:contextualSpacing w:val="0"/>
      </w:pPr>
      <w:r>
        <w:rPr>
          <w:rFonts w:ascii="Cambria" w:eastAsia="Cambria" w:hAnsi="Cambria" w:cs="Cambria"/>
          <w:sz w:val="18"/>
        </w:rPr>
        <w:t>example:</w:t>
      </w:r>
    </w:p>
    <w:p w:rsidR="006C47CE" w:rsidRDefault="00076520">
      <w:pPr>
        <w:pStyle w:val="normal0"/>
        <w:contextualSpacing w:val="0"/>
      </w:pPr>
      <w:r>
        <w:rPr>
          <w:rFonts w:ascii="Cambria" w:eastAsia="Cambria" w:hAnsi="Cambria" w:cs="Cambria"/>
          <w:sz w:val="18"/>
        </w:rPr>
        <w:t>Which is considered a “fragment” and which is considered a complete sentence?</w:t>
      </w:r>
    </w:p>
    <w:p w:rsidR="006C47CE" w:rsidRDefault="006C47CE">
      <w:pPr>
        <w:pStyle w:val="normal0"/>
        <w:contextualSpacing w:val="0"/>
      </w:pPr>
    </w:p>
    <w:p w:rsidR="006C47CE" w:rsidRDefault="006C47CE">
      <w:pPr>
        <w:pStyle w:val="normal0"/>
        <w:contextualSpacing w:val="0"/>
      </w:pPr>
    </w:p>
    <w:p w:rsidR="006C47CE" w:rsidRDefault="00076520">
      <w:pPr>
        <w:pStyle w:val="normal0"/>
        <w:contextualSpacing w:val="0"/>
      </w:pPr>
      <w:r>
        <w:rPr>
          <w:rFonts w:ascii="Cambria" w:eastAsia="Cambria" w:hAnsi="Cambria" w:cs="Cambria"/>
          <w:sz w:val="18"/>
        </w:rPr>
        <w:t>diction:</w:t>
      </w:r>
    </w:p>
    <w:p w:rsidR="006C47CE" w:rsidRDefault="00076520">
      <w:pPr>
        <w:pStyle w:val="normal0"/>
        <w:contextualSpacing w:val="0"/>
      </w:pPr>
      <w:r>
        <w:rPr>
          <w:rFonts w:ascii="Cambria" w:eastAsia="Cambria" w:hAnsi="Cambria" w:cs="Cambria"/>
          <w:sz w:val="18"/>
        </w:rPr>
        <w:t>example:</w:t>
      </w:r>
    </w:p>
    <w:p w:rsidR="006C47CE" w:rsidRDefault="00076520">
      <w:pPr>
        <w:pStyle w:val="normal0"/>
        <w:contextualSpacing w:val="0"/>
      </w:pPr>
      <w:r>
        <w:rPr>
          <w:rFonts w:ascii="Cambria" w:eastAsia="Cambria" w:hAnsi="Cambria" w:cs="Cambria"/>
          <w:sz w:val="18"/>
        </w:rPr>
        <w:br/>
        <w:t>drama:</w:t>
      </w:r>
    </w:p>
    <w:p w:rsidR="006C47CE" w:rsidRDefault="00076520">
      <w:pPr>
        <w:pStyle w:val="normal0"/>
        <w:contextualSpacing w:val="0"/>
      </w:pPr>
      <w:r>
        <w:rPr>
          <w:rFonts w:ascii="Cambria" w:eastAsia="Cambria" w:hAnsi="Cambria" w:cs="Cambria"/>
          <w:sz w:val="18"/>
        </w:rPr>
        <w:t>example:</w:t>
      </w:r>
      <w:r>
        <w:rPr>
          <w:rFonts w:ascii="Cambria" w:eastAsia="Cambria" w:hAnsi="Cambria" w:cs="Cambria"/>
          <w:sz w:val="18"/>
        </w:rPr>
        <w:br/>
      </w:r>
    </w:p>
    <w:p w:rsidR="006C47CE" w:rsidRDefault="00076520">
      <w:pPr>
        <w:pStyle w:val="normal0"/>
        <w:contextualSpacing w:val="0"/>
      </w:pPr>
      <w:r>
        <w:rPr>
          <w:rFonts w:ascii="Cambria" w:eastAsia="Cambria" w:hAnsi="Cambria" w:cs="Cambria"/>
          <w:sz w:val="18"/>
        </w:rPr>
        <w:t>epic:</w:t>
      </w:r>
    </w:p>
    <w:p w:rsidR="006C47CE" w:rsidRDefault="00076520">
      <w:pPr>
        <w:pStyle w:val="normal0"/>
        <w:contextualSpacing w:val="0"/>
      </w:pPr>
      <w:r>
        <w:rPr>
          <w:rFonts w:ascii="Cambria" w:eastAsia="Cambria" w:hAnsi="Cambria" w:cs="Cambria"/>
          <w:sz w:val="18"/>
        </w:rPr>
        <w:t>example:</w:t>
      </w:r>
    </w:p>
    <w:p w:rsidR="006C47CE" w:rsidRDefault="00076520">
      <w:pPr>
        <w:pStyle w:val="normal0"/>
        <w:contextualSpacing w:val="0"/>
      </w:pPr>
      <w:r>
        <w:rPr>
          <w:rFonts w:ascii="Cambria" w:eastAsia="Cambria" w:hAnsi="Cambria" w:cs="Cambria"/>
          <w:sz w:val="18"/>
        </w:rPr>
        <w:br/>
        <w:t>epic hero:</w:t>
      </w:r>
    </w:p>
    <w:p w:rsidR="006C47CE" w:rsidRDefault="00076520">
      <w:pPr>
        <w:pStyle w:val="normal0"/>
        <w:contextualSpacing w:val="0"/>
      </w:pPr>
      <w:r>
        <w:rPr>
          <w:rFonts w:ascii="Cambria" w:eastAsia="Cambria" w:hAnsi="Cambria" w:cs="Cambria"/>
          <w:sz w:val="18"/>
        </w:rPr>
        <w:t>example:</w:t>
      </w:r>
    </w:p>
    <w:p w:rsidR="006C47CE" w:rsidRDefault="00076520">
      <w:pPr>
        <w:pStyle w:val="normal0"/>
        <w:contextualSpacing w:val="0"/>
      </w:pPr>
      <w:r>
        <w:rPr>
          <w:rFonts w:ascii="Cambria" w:eastAsia="Cambria" w:hAnsi="Cambria" w:cs="Cambria"/>
          <w:sz w:val="18"/>
        </w:rPr>
        <w:t>Would Odysseus be considered an epic hero? According to the definition, why</w:t>
      </w:r>
      <w:r>
        <w:rPr>
          <w:rFonts w:ascii="Cambria" w:eastAsia="Cambria" w:hAnsi="Cambria" w:cs="Cambria"/>
          <w:sz w:val="18"/>
        </w:rPr>
        <w:t xml:space="preserve"> or why not? </w:t>
      </w:r>
    </w:p>
    <w:p w:rsidR="006C47CE" w:rsidRDefault="00076520">
      <w:pPr>
        <w:pStyle w:val="normal0"/>
        <w:contextualSpacing w:val="0"/>
      </w:pPr>
      <w:r>
        <w:rPr>
          <w:rFonts w:ascii="Cambria" w:eastAsia="Cambria" w:hAnsi="Cambria" w:cs="Cambria"/>
          <w:sz w:val="18"/>
        </w:rPr>
        <w:br/>
        <w:t>epic poem:</w:t>
      </w:r>
    </w:p>
    <w:p w:rsidR="006C47CE" w:rsidRDefault="00076520">
      <w:pPr>
        <w:pStyle w:val="normal0"/>
        <w:contextualSpacing w:val="0"/>
      </w:pPr>
      <w:r>
        <w:rPr>
          <w:rFonts w:ascii="Cambria" w:eastAsia="Cambria" w:hAnsi="Cambria" w:cs="Cambria"/>
          <w:sz w:val="18"/>
        </w:rPr>
        <w:t>example:</w:t>
      </w:r>
    </w:p>
    <w:p w:rsidR="006C47CE" w:rsidRDefault="00076520">
      <w:pPr>
        <w:pStyle w:val="normal0"/>
        <w:contextualSpacing w:val="0"/>
      </w:pPr>
      <w:r>
        <w:rPr>
          <w:rFonts w:ascii="Cambria" w:eastAsia="Cambria" w:hAnsi="Cambria" w:cs="Cambria"/>
          <w:sz w:val="18"/>
        </w:rPr>
        <w:br/>
        <w:t>epic simile:</w:t>
      </w:r>
    </w:p>
    <w:p w:rsidR="006C47CE" w:rsidRDefault="00076520">
      <w:pPr>
        <w:pStyle w:val="normal0"/>
        <w:contextualSpacing w:val="0"/>
      </w:pPr>
      <w:r>
        <w:rPr>
          <w:rFonts w:ascii="Cambria" w:eastAsia="Cambria" w:hAnsi="Cambria" w:cs="Cambria"/>
          <w:sz w:val="18"/>
        </w:rPr>
        <w:t>example:</w:t>
      </w:r>
    </w:p>
    <w:p w:rsidR="006C47CE" w:rsidRDefault="00076520">
      <w:pPr>
        <w:pStyle w:val="normal0"/>
        <w:contextualSpacing w:val="0"/>
      </w:pPr>
      <w:r>
        <w:rPr>
          <w:rFonts w:ascii="Cambria" w:eastAsia="Cambria" w:hAnsi="Cambria" w:cs="Cambria"/>
          <w:sz w:val="18"/>
        </w:rPr>
        <w:br/>
        <w:t>epithet:</w:t>
      </w:r>
    </w:p>
    <w:p w:rsidR="006C47CE" w:rsidRDefault="00076520">
      <w:pPr>
        <w:pStyle w:val="normal0"/>
        <w:contextualSpacing w:val="0"/>
      </w:pPr>
      <w:r>
        <w:rPr>
          <w:rFonts w:ascii="Cambria" w:eastAsia="Cambria" w:hAnsi="Cambria" w:cs="Cambria"/>
          <w:sz w:val="18"/>
        </w:rPr>
        <w:t>example:</w:t>
      </w:r>
    </w:p>
    <w:p w:rsidR="006C47CE" w:rsidRDefault="006C47CE">
      <w:pPr>
        <w:pStyle w:val="normal0"/>
        <w:contextualSpacing w:val="0"/>
      </w:pPr>
    </w:p>
    <w:p w:rsidR="006C47CE" w:rsidRDefault="00076520">
      <w:pPr>
        <w:pStyle w:val="normal0"/>
        <w:contextualSpacing w:val="0"/>
      </w:pPr>
      <w:r>
        <w:rPr>
          <w:rFonts w:ascii="Cambria" w:eastAsia="Cambria" w:hAnsi="Cambria" w:cs="Cambria"/>
          <w:sz w:val="18"/>
        </w:rPr>
        <w:t>exposition:</w:t>
      </w:r>
    </w:p>
    <w:p w:rsidR="006C47CE" w:rsidRDefault="00076520">
      <w:pPr>
        <w:pStyle w:val="normal0"/>
        <w:contextualSpacing w:val="0"/>
      </w:pPr>
      <w:r>
        <w:rPr>
          <w:rFonts w:ascii="Cambria" w:eastAsia="Cambria" w:hAnsi="Cambria" w:cs="Cambria"/>
          <w:sz w:val="18"/>
        </w:rPr>
        <w:t>example:</w:t>
      </w:r>
    </w:p>
    <w:p w:rsidR="006C47CE" w:rsidRDefault="006C47CE">
      <w:pPr>
        <w:pStyle w:val="normal0"/>
        <w:contextualSpacing w:val="0"/>
      </w:pPr>
    </w:p>
    <w:p w:rsidR="006C47CE" w:rsidRDefault="00076520">
      <w:pPr>
        <w:pStyle w:val="normal0"/>
        <w:contextualSpacing w:val="0"/>
      </w:pPr>
      <w:r>
        <w:rPr>
          <w:rFonts w:ascii="Cambria" w:eastAsia="Cambria" w:hAnsi="Cambria" w:cs="Cambria"/>
          <w:sz w:val="18"/>
        </w:rPr>
        <w:t>fable:</w:t>
      </w:r>
    </w:p>
    <w:p w:rsidR="006C47CE" w:rsidRDefault="00076520">
      <w:pPr>
        <w:pStyle w:val="normal0"/>
        <w:contextualSpacing w:val="0"/>
      </w:pPr>
      <w:r>
        <w:rPr>
          <w:rFonts w:ascii="Cambria" w:eastAsia="Cambria" w:hAnsi="Cambria" w:cs="Cambria"/>
          <w:sz w:val="18"/>
        </w:rPr>
        <w:t>example:</w:t>
      </w:r>
    </w:p>
    <w:p w:rsidR="006C47CE" w:rsidRDefault="00076520">
      <w:pPr>
        <w:pStyle w:val="normal0"/>
        <w:contextualSpacing w:val="0"/>
      </w:pPr>
      <w:r>
        <w:rPr>
          <w:rFonts w:ascii="Cambria" w:eastAsia="Cambria" w:hAnsi="Cambria" w:cs="Cambria"/>
          <w:sz w:val="18"/>
        </w:rPr>
        <w:br/>
        <w:t>falling action:</w:t>
      </w:r>
    </w:p>
    <w:p w:rsidR="006C47CE" w:rsidRDefault="00076520">
      <w:pPr>
        <w:pStyle w:val="normal0"/>
        <w:contextualSpacing w:val="0"/>
      </w:pPr>
      <w:r>
        <w:rPr>
          <w:rFonts w:ascii="Cambria" w:eastAsia="Cambria" w:hAnsi="Cambria" w:cs="Cambria"/>
          <w:sz w:val="18"/>
        </w:rPr>
        <w:t>example:</w:t>
      </w:r>
    </w:p>
    <w:p w:rsidR="006C47CE" w:rsidRDefault="006C47CE">
      <w:pPr>
        <w:pStyle w:val="normal0"/>
        <w:contextualSpacing w:val="0"/>
      </w:pPr>
    </w:p>
    <w:p w:rsidR="006C47CE" w:rsidRDefault="00076520">
      <w:pPr>
        <w:pStyle w:val="normal0"/>
        <w:contextualSpacing w:val="0"/>
      </w:pPr>
      <w:r>
        <w:rPr>
          <w:rFonts w:ascii="Cambria" w:eastAsia="Cambria" w:hAnsi="Cambria" w:cs="Cambria"/>
          <w:sz w:val="18"/>
        </w:rPr>
        <w:t>fiction (think “fake):</w:t>
      </w:r>
    </w:p>
    <w:p w:rsidR="006C47CE" w:rsidRDefault="00076520">
      <w:pPr>
        <w:pStyle w:val="normal0"/>
        <w:contextualSpacing w:val="0"/>
      </w:pPr>
      <w:r>
        <w:rPr>
          <w:rFonts w:ascii="Cambria" w:eastAsia="Cambria" w:hAnsi="Cambria" w:cs="Cambria"/>
          <w:sz w:val="18"/>
        </w:rPr>
        <w:t>example:</w:t>
      </w:r>
    </w:p>
    <w:p w:rsidR="006C47CE" w:rsidRDefault="006C47CE">
      <w:pPr>
        <w:pStyle w:val="normal0"/>
        <w:contextualSpacing w:val="0"/>
      </w:pPr>
    </w:p>
    <w:p w:rsidR="006C47CE" w:rsidRDefault="00076520">
      <w:pPr>
        <w:pStyle w:val="normal0"/>
        <w:contextualSpacing w:val="0"/>
      </w:pPr>
      <w:r>
        <w:rPr>
          <w:rFonts w:ascii="Cambria" w:eastAsia="Cambria" w:hAnsi="Cambria" w:cs="Cambria"/>
          <w:sz w:val="18"/>
        </w:rPr>
        <w:t>figurative language:</w:t>
      </w:r>
    </w:p>
    <w:p w:rsidR="006C47CE" w:rsidRDefault="00076520">
      <w:pPr>
        <w:pStyle w:val="normal0"/>
        <w:contextualSpacing w:val="0"/>
      </w:pPr>
      <w:r>
        <w:rPr>
          <w:rFonts w:ascii="Cambria" w:eastAsia="Cambria" w:hAnsi="Cambria" w:cs="Cambria"/>
          <w:sz w:val="18"/>
        </w:rPr>
        <w:t>examples of figurative language (Name a few.):</w:t>
      </w:r>
    </w:p>
    <w:p w:rsidR="006C47CE" w:rsidRDefault="00076520">
      <w:pPr>
        <w:pStyle w:val="normal0"/>
        <w:contextualSpacing w:val="0"/>
      </w:pPr>
      <w:r>
        <w:rPr>
          <w:rFonts w:ascii="Cambria" w:eastAsia="Cambria" w:hAnsi="Cambria" w:cs="Cambria"/>
          <w:sz w:val="18"/>
        </w:rPr>
        <w:t xml:space="preserve">What are some of the </w:t>
      </w:r>
      <w:r>
        <w:rPr>
          <w:rFonts w:ascii="Cambria" w:eastAsia="Cambria" w:hAnsi="Cambria" w:cs="Cambria"/>
          <w:i/>
          <w:sz w:val="18"/>
        </w:rPr>
        <w:t>purposes?</w:t>
      </w:r>
    </w:p>
    <w:p w:rsidR="006C47CE" w:rsidRDefault="006C47CE">
      <w:pPr>
        <w:pStyle w:val="normal0"/>
        <w:contextualSpacing w:val="0"/>
      </w:pPr>
    </w:p>
    <w:p w:rsidR="006C47CE" w:rsidRDefault="00076520">
      <w:pPr>
        <w:pStyle w:val="normal0"/>
        <w:contextualSpacing w:val="0"/>
      </w:pPr>
      <w:r>
        <w:rPr>
          <w:rFonts w:ascii="Cambria" w:eastAsia="Cambria" w:hAnsi="Cambria" w:cs="Cambria"/>
          <w:sz w:val="18"/>
        </w:rPr>
        <w:t>flashback:</w:t>
      </w:r>
    </w:p>
    <w:p w:rsidR="006C47CE" w:rsidRDefault="00076520">
      <w:pPr>
        <w:pStyle w:val="normal0"/>
        <w:contextualSpacing w:val="0"/>
      </w:pPr>
      <w:r>
        <w:rPr>
          <w:rFonts w:ascii="Cambria" w:eastAsia="Cambria" w:hAnsi="Cambria" w:cs="Cambria"/>
          <w:sz w:val="18"/>
        </w:rPr>
        <w:t>example:</w:t>
      </w:r>
    </w:p>
    <w:p w:rsidR="006C47CE" w:rsidRDefault="006C47CE">
      <w:pPr>
        <w:pStyle w:val="normal0"/>
        <w:contextualSpacing w:val="0"/>
      </w:pPr>
    </w:p>
    <w:p w:rsidR="006C47CE" w:rsidRDefault="00076520">
      <w:pPr>
        <w:pStyle w:val="normal0"/>
        <w:contextualSpacing w:val="0"/>
      </w:pPr>
      <w:r>
        <w:rPr>
          <w:rFonts w:ascii="Cambria" w:eastAsia="Cambria" w:hAnsi="Cambria" w:cs="Cambria"/>
          <w:sz w:val="18"/>
        </w:rPr>
        <w:t>foil (character):</w:t>
      </w:r>
    </w:p>
    <w:p w:rsidR="006C47CE" w:rsidRDefault="00076520">
      <w:pPr>
        <w:pStyle w:val="normal0"/>
        <w:contextualSpacing w:val="0"/>
      </w:pPr>
      <w:r>
        <w:rPr>
          <w:rFonts w:ascii="Cambria" w:eastAsia="Cambria" w:hAnsi="Cambria" w:cs="Cambria"/>
          <w:sz w:val="18"/>
        </w:rPr>
        <w:t>example:</w:t>
      </w:r>
    </w:p>
    <w:p w:rsidR="006C47CE" w:rsidRDefault="00076520">
      <w:pPr>
        <w:pStyle w:val="normal0"/>
        <w:contextualSpacing w:val="0"/>
      </w:pPr>
      <w:r>
        <w:rPr>
          <w:rFonts w:ascii="Cambria" w:eastAsia="Cambria" w:hAnsi="Cambria" w:cs="Cambria"/>
          <w:sz w:val="18"/>
        </w:rPr>
        <w:t>What are the purposes of having foil characters?</w:t>
      </w:r>
    </w:p>
    <w:p w:rsidR="006C47CE" w:rsidRDefault="00076520">
      <w:pPr>
        <w:pStyle w:val="normal0"/>
        <w:contextualSpacing w:val="0"/>
      </w:pPr>
      <w:r>
        <w:rPr>
          <w:rFonts w:ascii="Cambria" w:eastAsia="Cambria" w:hAnsi="Cambria" w:cs="Cambria"/>
          <w:sz w:val="18"/>
        </w:rPr>
        <w:br/>
        <w:t>foreshadowing:</w:t>
      </w:r>
    </w:p>
    <w:p w:rsidR="006C47CE" w:rsidRDefault="00076520">
      <w:pPr>
        <w:pStyle w:val="normal0"/>
        <w:contextualSpacing w:val="0"/>
      </w:pPr>
      <w:r>
        <w:rPr>
          <w:rFonts w:ascii="Cambria" w:eastAsia="Cambria" w:hAnsi="Cambria" w:cs="Cambria"/>
          <w:sz w:val="18"/>
        </w:rPr>
        <w:lastRenderedPageBreak/>
        <w:t>example:</w:t>
      </w:r>
    </w:p>
    <w:p w:rsidR="006C47CE" w:rsidRDefault="00076520">
      <w:pPr>
        <w:pStyle w:val="normal0"/>
        <w:contextualSpacing w:val="0"/>
      </w:pPr>
      <w:r>
        <w:rPr>
          <w:rFonts w:ascii="Cambria" w:eastAsia="Cambria" w:hAnsi="Cambria" w:cs="Cambria"/>
          <w:sz w:val="18"/>
        </w:rPr>
        <w:br/>
        <w:t>hubris:</w:t>
      </w:r>
    </w:p>
    <w:p w:rsidR="006C47CE" w:rsidRDefault="00076520">
      <w:pPr>
        <w:pStyle w:val="normal0"/>
        <w:contextualSpacing w:val="0"/>
      </w:pPr>
      <w:r>
        <w:rPr>
          <w:rFonts w:ascii="Cambria" w:eastAsia="Cambria" w:hAnsi="Cambria" w:cs="Cambria"/>
          <w:sz w:val="18"/>
        </w:rPr>
        <w:t>example:</w:t>
      </w:r>
    </w:p>
    <w:p w:rsidR="006C47CE" w:rsidRDefault="006C47CE">
      <w:pPr>
        <w:pStyle w:val="normal0"/>
        <w:contextualSpacing w:val="0"/>
      </w:pPr>
    </w:p>
    <w:p w:rsidR="006C47CE" w:rsidRDefault="00076520">
      <w:pPr>
        <w:pStyle w:val="normal0"/>
        <w:contextualSpacing w:val="0"/>
      </w:pPr>
      <w:r>
        <w:rPr>
          <w:rFonts w:ascii="Cambria" w:eastAsia="Cambria" w:hAnsi="Cambria" w:cs="Cambria"/>
          <w:sz w:val="18"/>
        </w:rPr>
        <w:t>imagery (all five kinds):</w:t>
      </w:r>
    </w:p>
    <w:p w:rsidR="006C47CE" w:rsidRDefault="00076520">
      <w:pPr>
        <w:pStyle w:val="normal0"/>
        <w:contextualSpacing w:val="0"/>
      </w:pPr>
      <w:r>
        <w:rPr>
          <w:rFonts w:ascii="Cambria" w:eastAsia="Cambria" w:hAnsi="Cambria" w:cs="Cambria"/>
          <w:sz w:val="18"/>
        </w:rPr>
        <w:t>example:</w:t>
      </w:r>
    </w:p>
    <w:p w:rsidR="006C47CE" w:rsidRDefault="00076520">
      <w:pPr>
        <w:pStyle w:val="Heading2"/>
        <w:spacing w:before="360" w:after="80" w:line="240" w:lineRule="auto"/>
        <w:contextualSpacing w:val="0"/>
      </w:pPr>
      <w:bookmarkStart w:id="2" w:name="h.a0v56zywor7p" w:colFirst="0" w:colLast="0"/>
      <w:bookmarkEnd w:id="2"/>
      <w:r>
        <w:rPr>
          <w:rFonts w:ascii="Cambria" w:eastAsia="Cambria" w:hAnsi="Cambria" w:cs="Cambria"/>
          <w:sz w:val="18"/>
        </w:rPr>
        <w:br/>
        <w:t xml:space="preserve">-irony: </w:t>
      </w:r>
    </w:p>
    <w:p w:rsidR="006C47CE" w:rsidRDefault="00076520">
      <w:pPr>
        <w:pStyle w:val="Heading2"/>
        <w:numPr>
          <w:ilvl w:val="0"/>
          <w:numId w:val="1"/>
        </w:numPr>
        <w:spacing w:before="360" w:after="80" w:line="240" w:lineRule="auto"/>
        <w:ind w:hanging="359"/>
        <w:rPr>
          <w:rFonts w:ascii="Cambria" w:eastAsia="Cambria" w:hAnsi="Cambria" w:cs="Cambria"/>
          <w:sz w:val="18"/>
        </w:rPr>
      </w:pPr>
      <w:bookmarkStart w:id="3" w:name="h.rekzso7t6n1j" w:colFirst="0" w:colLast="0"/>
      <w:bookmarkEnd w:id="3"/>
      <w:r>
        <w:rPr>
          <w:rFonts w:ascii="Cambria" w:eastAsia="Cambria" w:hAnsi="Cambria" w:cs="Cambria"/>
          <w:sz w:val="18"/>
        </w:rPr>
        <w:t xml:space="preserve">situational irony:  </w:t>
      </w:r>
    </w:p>
    <w:p w:rsidR="006C47CE" w:rsidRDefault="00076520">
      <w:pPr>
        <w:pStyle w:val="normal0"/>
        <w:widowControl/>
        <w:contextualSpacing w:val="0"/>
      </w:pPr>
      <w:r>
        <w:tab/>
      </w:r>
      <w:r>
        <w:rPr>
          <w:rFonts w:ascii="Cambria" w:eastAsia="Cambria" w:hAnsi="Cambria" w:cs="Cambria"/>
          <w:sz w:val="20"/>
        </w:rPr>
        <w:t>example:</w:t>
      </w:r>
    </w:p>
    <w:p w:rsidR="006C47CE" w:rsidRDefault="006C47CE">
      <w:pPr>
        <w:pStyle w:val="Heading2"/>
        <w:spacing w:before="360" w:after="80" w:line="240" w:lineRule="auto"/>
        <w:contextualSpacing w:val="0"/>
      </w:pPr>
      <w:bookmarkStart w:id="4" w:name="h.wcglulf96o69" w:colFirst="0" w:colLast="0"/>
      <w:bookmarkEnd w:id="4"/>
    </w:p>
    <w:p w:rsidR="006C47CE" w:rsidRDefault="00076520">
      <w:pPr>
        <w:pStyle w:val="Heading2"/>
        <w:numPr>
          <w:ilvl w:val="0"/>
          <w:numId w:val="2"/>
        </w:numPr>
        <w:spacing w:before="360" w:after="80" w:line="240" w:lineRule="auto"/>
        <w:ind w:hanging="359"/>
        <w:rPr>
          <w:rFonts w:ascii="Cambria" w:eastAsia="Cambria" w:hAnsi="Cambria" w:cs="Cambria"/>
          <w:sz w:val="18"/>
        </w:rPr>
      </w:pPr>
      <w:bookmarkStart w:id="5" w:name="h.67bc7n7qn4z8" w:colFirst="0" w:colLast="0"/>
      <w:bookmarkEnd w:id="5"/>
      <w:r>
        <w:rPr>
          <w:rFonts w:ascii="Cambria" w:eastAsia="Cambria" w:hAnsi="Cambria" w:cs="Cambria"/>
          <w:sz w:val="18"/>
        </w:rPr>
        <w:t xml:space="preserve">dramatic irony:  </w:t>
      </w:r>
    </w:p>
    <w:p w:rsidR="006C47CE" w:rsidRDefault="00076520">
      <w:pPr>
        <w:pStyle w:val="normal0"/>
        <w:widowControl/>
        <w:contextualSpacing w:val="0"/>
      </w:pPr>
      <w:r>
        <w:tab/>
      </w:r>
      <w:r>
        <w:rPr>
          <w:rFonts w:ascii="Cambria" w:eastAsia="Cambria" w:hAnsi="Cambria" w:cs="Cambria"/>
          <w:sz w:val="20"/>
        </w:rPr>
        <w:t>example:</w:t>
      </w:r>
    </w:p>
    <w:p w:rsidR="006C47CE" w:rsidRDefault="006C47CE">
      <w:pPr>
        <w:pStyle w:val="Heading2"/>
        <w:spacing w:before="360" w:after="80" w:line="240" w:lineRule="auto"/>
        <w:contextualSpacing w:val="0"/>
      </w:pPr>
      <w:bookmarkStart w:id="6" w:name="h.nt804d8ldbb1" w:colFirst="0" w:colLast="0"/>
      <w:bookmarkEnd w:id="6"/>
    </w:p>
    <w:p w:rsidR="006C47CE" w:rsidRDefault="00076520">
      <w:pPr>
        <w:pStyle w:val="Heading2"/>
        <w:numPr>
          <w:ilvl w:val="0"/>
          <w:numId w:val="4"/>
        </w:numPr>
        <w:spacing w:before="360" w:after="80" w:line="240" w:lineRule="auto"/>
        <w:ind w:hanging="359"/>
        <w:rPr>
          <w:rFonts w:ascii="Cambria" w:eastAsia="Cambria" w:hAnsi="Cambria" w:cs="Cambria"/>
          <w:sz w:val="18"/>
        </w:rPr>
      </w:pPr>
      <w:bookmarkStart w:id="7" w:name="h.zbak819v982v" w:colFirst="0" w:colLast="0"/>
      <w:bookmarkEnd w:id="7"/>
      <w:r>
        <w:rPr>
          <w:rFonts w:ascii="Cambria" w:eastAsia="Cambria" w:hAnsi="Cambria" w:cs="Cambria"/>
          <w:sz w:val="18"/>
        </w:rPr>
        <w:t>verbal irony:</w:t>
      </w:r>
    </w:p>
    <w:p w:rsidR="006C47CE" w:rsidRDefault="00076520">
      <w:pPr>
        <w:pStyle w:val="normal0"/>
        <w:widowControl/>
        <w:ind w:left="720"/>
        <w:contextualSpacing w:val="0"/>
      </w:pPr>
      <w:r>
        <w:rPr>
          <w:rFonts w:ascii="Cambria" w:eastAsia="Cambria" w:hAnsi="Cambria" w:cs="Cambria"/>
          <w:sz w:val="20"/>
        </w:rPr>
        <w:t>example:</w:t>
      </w:r>
    </w:p>
    <w:p w:rsidR="006C47CE" w:rsidRDefault="006C47CE">
      <w:pPr>
        <w:pStyle w:val="normal0"/>
        <w:contextualSpacing w:val="0"/>
      </w:pPr>
    </w:p>
    <w:p w:rsidR="006C47CE" w:rsidRDefault="00076520">
      <w:pPr>
        <w:pStyle w:val="normal0"/>
        <w:contextualSpacing w:val="0"/>
      </w:pPr>
      <w:r>
        <w:rPr>
          <w:rFonts w:ascii="Cambria" w:eastAsia="Cambria" w:hAnsi="Cambria" w:cs="Cambria"/>
          <w:sz w:val="18"/>
        </w:rPr>
        <w:t>mood:</w:t>
      </w:r>
    </w:p>
    <w:p w:rsidR="006C47CE" w:rsidRDefault="00076520">
      <w:pPr>
        <w:pStyle w:val="normal0"/>
        <w:contextualSpacing w:val="0"/>
      </w:pPr>
      <w:r>
        <w:rPr>
          <w:rFonts w:ascii="Cambria" w:eastAsia="Cambria" w:hAnsi="Cambria" w:cs="Cambria"/>
          <w:sz w:val="18"/>
        </w:rPr>
        <w:t>example:</w:t>
      </w:r>
    </w:p>
    <w:p w:rsidR="006C47CE" w:rsidRDefault="00076520">
      <w:pPr>
        <w:pStyle w:val="normal0"/>
        <w:contextualSpacing w:val="0"/>
      </w:pPr>
      <w:r>
        <w:rPr>
          <w:rFonts w:ascii="Cambria" w:eastAsia="Cambria" w:hAnsi="Cambria" w:cs="Cambria"/>
          <w:sz w:val="18"/>
        </w:rPr>
        <w:t xml:space="preserve">What is the difference between tone and mood? </w:t>
      </w:r>
    </w:p>
    <w:p w:rsidR="006C47CE" w:rsidRDefault="00076520">
      <w:pPr>
        <w:pStyle w:val="normal0"/>
        <w:contextualSpacing w:val="0"/>
      </w:pPr>
      <w:r>
        <w:rPr>
          <w:rFonts w:ascii="Cambria" w:eastAsia="Cambria" w:hAnsi="Cambria" w:cs="Cambria"/>
          <w:sz w:val="18"/>
        </w:rPr>
        <w:br/>
        <w:t>metaphor:</w:t>
      </w:r>
    </w:p>
    <w:p w:rsidR="006C47CE" w:rsidRDefault="00076520">
      <w:pPr>
        <w:pStyle w:val="normal0"/>
        <w:contextualSpacing w:val="0"/>
      </w:pPr>
      <w:r>
        <w:rPr>
          <w:rFonts w:ascii="Cambria" w:eastAsia="Cambria" w:hAnsi="Cambria" w:cs="Cambria"/>
          <w:sz w:val="18"/>
        </w:rPr>
        <w:t>extended metaphor:</w:t>
      </w:r>
    </w:p>
    <w:p w:rsidR="006C47CE" w:rsidRDefault="00076520">
      <w:pPr>
        <w:pStyle w:val="normal0"/>
        <w:contextualSpacing w:val="0"/>
      </w:pPr>
      <w:r>
        <w:rPr>
          <w:rFonts w:ascii="Cambria" w:eastAsia="Cambria" w:hAnsi="Cambria" w:cs="Cambria"/>
          <w:sz w:val="18"/>
        </w:rPr>
        <w:t>example of a metaphor:</w:t>
      </w:r>
    </w:p>
    <w:p w:rsidR="006C47CE" w:rsidRDefault="00076520">
      <w:pPr>
        <w:pStyle w:val="normal0"/>
        <w:contextualSpacing w:val="0"/>
      </w:pPr>
      <w:r>
        <w:rPr>
          <w:rFonts w:ascii="Cambria" w:eastAsia="Cambria" w:hAnsi="Cambria" w:cs="Cambria"/>
          <w:sz w:val="18"/>
        </w:rPr>
        <w:t>example of an extended metaphor:</w:t>
      </w:r>
    </w:p>
    <w:p w:rsidR="006C47CE" w:rsidRDefault="00076520">
      <w:pPr>
        <w:pStyle w:val="normal0"/>
        <w:contextualSpacing w:val="0"/>
      </w:pPr>
      <w:r>
        <w:rPr>
          <w:rFonts w:ascii="Cambria" w:eastAsia="Cambria" w:hAnsi="Cambria" w:cs="Cambria"/>
          <w:sz w:val="18"/>
        </w:rPr>
        <w:br/>
        <w:t>myth:</w:t>
      </w:r>
    </w:p>
    <w:p w:rsidR="006C47CE" w:rsidRDefault="00076520">
      <w:pPr>
        <w:pStyle w:val="normal0"/>
        <w:contextualSpacing w:val="0"/>
      </w:pPr>
      <w:r>
        <w:rPr>
          <w:rFonts w:ascii="Cambria" w:eastAsia="Cambria" w:hAnsi="Cambria" w:cs="Cambria"/>
          <w:sz w:val="18"/>
        </w:rPr>
        <w:t>example:</w:t>
      </w:r>
    </w:p>
    <w:p w:rsidR="006C47CE" w:rsidRDefault="006C47CE">
      <w:pPr>
        <w:pStyle w:val="normal0"/>
        <w:contextualSpacing w:val="0"/>
      </w:pPr>
    </w:p>
    <w:p w:rsidR="006C47CE" w:rsidRDefault="00076520">
      <w:pPr>
        <w:pStyle w:val="normal0"/>
        <w:contextualSpacing w:val="0"/>
      </w:pPr>
      <w:r>
        <w:rPr>
          <w:rFonts w:ascii="Cambria" w:eastAsia="Cambria" w:hAnsi="Cambria" w:cs="Cambria"/>
          <w:sz w:val="18"/>
        </w:rPr>
        <w:t>nonfiction (think “not fake”):</w:t>
      </w:r>
    </w:p>
    <w:p w:rsidR="006C47CE" w:rsidRDefault="00076520">
      <w:pPr>
        <w:pStyle w:val="normal0"/>
        <w:contextualSpacing w:val="0"/>
      </w:pPr>
      <w:r>
        <w:rPr>
          <w:rFonts w:ascii="Cambria" w:eastAsia="Cambria" w:hAnsi="Cambria" w:cs="Cambria"/>
          <w:sz w:val="18"/>
        </w:rPr>
        <w:t>example</w:t>
      </w:r>
      <w:r>
        <w:rPr>
          <w:rFonts w:ascii="Cambria" w:eastAsia="Cambria" w:hAnsi="Cambria" w:cs="Cambria"/>
          <w:sz w:val="18"/>
        </w:rPr>
        <w:t>:</w:t>
      </w:r>
    </w:p>
    <w:p w:rsidR="006C47CE" w:rsidRDefault="00076520">
      <w:pPr>
        <w:pStyle w:val="normal0"/>
        <w:contextualSpacing w:val="0"/>
      </w:pPr>
      <w:r>
        <w:rPr>
          <w:rFonts w:ascii="Cambria" w:eastAsia="Cambria" w:hAnsi="Cambria" w:cs="Cambria"/>
          <w:sz w:val="18"/>
        </w:rPr>
        <w:br/>
        <w:t>novel:</w:t>
      </w:r>
    </w:p>
    <w:p w:rsidR="006C47CE" w:rsidRDefault="00076520">
      <w:pPr>
        <w:pStyle w:val="normal0"/>
        <w:contextualSpacing w:val="0"/>
      </w:pPr>
      <w:r>
        <w:rPr>
          <w:rFonts w:ascii="Cambria" w:eastAsia="Cambria" w:hAnsi="Cambria" w:cs="Cambria"/>
          <w:sz w:val="18"/>
        </w:rPr>
        <w:t>example:</w:t>
      </w:r>
    </w:p>
    <w:p w:rsidR="006C47CE" w:rsidRDefault="006C47CE">
      <w:pPr>
        <w:pStyle w:val="normal0"/>
        <w:contextualSpacing w:val="0"/>
      </w:pPr>
    </w:p>
    <w:p w:rsidR="006C47CE" w:rsidRDefault="00076520">
      <w:pPr>
        <w:pStyle w:val="normal0"/>
        <w:contextualSpacing w:val="0"/>
      </w:pPr>
      <w:r>
        <w:rPr>
          <w:rFonts w:ascii="Cambria" w:eastAsia="Cambria" w:hAnsi="Cambria" w:cs="Cambria"/>
          <w:sz w:val="18"/>
        </w:rPr>
        <w:t>oxymoron:</w:t>
      </w:r>
    </w:p>
    <w:p w:rsidR="006C47CE" w:rsidRDefault="00076520">
      <w:pPr>
        <w:pStyle w:val="normal0"/>
        <w:contextualSpacing w:val="0"/>
      </w:pPr>
      <w:r>
        <w:rPr>
          <w:rFonts w:ascii="Cambria" w:eastAsia="Cambria" w:hAnsi="Cambria" w:cs="Cambria"/>
          <w:sz w:val="18"/>
        </w:rPr>
        <w:t>example:</w:t>
      </w:r>
    </w:p>
    <w:p w:rsidR="006C47CE" w:rsidRDefault="00076520">
      <w:pPr>
        <w:pStyle w:val="normal0"/>
        <w:contextualSpacing w:val="0"/>
      </w:pPr>
      <w:r>
        <w:rPr>
          <w:rFonts w:ascii="Cambria" w:eastAsia="Cambria" w:hAnsi="Cambria" w:cs="Cambria"/>
          <w:sz w:val="18"/>
        </w:rPr>
        <w:br/>
        <w:t>paradox:</w:t>
      </w:r>
    </w:p>
    <w:p w:rsidR="006C47CE" w:rsidRDefault="00076520">
      <w:pPr>
        <w:pStyle w:val="normal0"/>
        <w:contextualSpacing w:val="0"/>
      </w:pPr>
      <w:r>
        <w:rPr>
          <w:rFonts w:ascii="Cambria" w:eastAsia="Cambria" w:hAnsi="Cambria" w:cs="Cambria"/>
          <w:sz w:val="18"/>
        </w:rPr>
        <w:t>example:</w:t>
      </w:r>
    </w:p>
    <w:p w:rsidR="006C47CE" w:rsidRDefault="006C47CE">
      <w:pPr>
        <w:pStyle w:val="normal0"/>
        <w:contextualSpacing w:val="0"/>
      </w:pPr>
    </w:p>
    <w:p w:rsidR="006C47CE" w:rsidRDefault="00076520">
      <w:pPr>
        <w:pStyle w:val="normal0"/>
        <w:contextualSpacing w:val="0"/>
      </w:pPr>
      <w:r>
        <w:rPr>
          <w:rFonts w:ascii="Cambria" w:eastAsia="Cambria" w:hAnsi="Cambria" w:cs="Cambria"/>
          <w:sz w:val="18"/>
        </w:rPr>
        <w:t>paraphrase:</w:t>
      </w:r>
    </w:p>
    <w:p w:rsidR="006C47CE" w:rsidRDefault="00076520">
      <w:pPr>
        <w:pStyle w:val="normal0"/>
        <w:spacing w:line="240" w:lineRule="auto"/>
        <w:contextualSpacing w:val="0"/>
      </w:pPr>
      <w:r>
        <w:rPr>
          <w:rFonts w:ascii="Cambria" w:eastAsia="Cambria" w:hAnsi="Cambria" w:cs="Cambria"/>
          <w:sz w:val="18"/>
        </w:rPr>
        <w:t>example:</w:t>
      </w:r>
    </w:p>
    <w:p w:rsidR="006C47CE" w:rsidRDefault="00076520">
      <w:pPr>
        <w:pStyle w:val="normal0"/>
        <w:spacing w:line="240" w:lineRule="auto"/>
        <w:contextualSpacing w:val="0"/>
      </w:pPr>
      <w:r>
        <w:rPr>
          <w:rFonts w:ascii="Cambria" w:eastAsia="Cambria" w:hAnsi="Cambria" w:cs="Cambria"/>
          <w:sz w:val="18"/>
        </w:rPr>
        <w:t>-How is this different from a direct quote?</w:t>
      </w:r>
    </w:p>
    <w:p w:rsidR="006C47CE" w:rsidRDefault="00076520">
      <w:pPr>
        <w:pStyle w:val="normal0"/>
        <w:spacing w:line="240" w:lineRule="auto"/>
        <w:contextualSpacing w:val="0"/>
      </w:pPr>
      <w:r>
        <w:rPr>
          <w:rFonts w:ascii="Cambria" w:eastAsia="Cambria" w:hAnsi="Cambria" w:cs="Cambria"/>
          <w:sz w:val="18"/>
        </w:rPr>
        <w:t xml:space="preserve">-Does a paraphrase required parenthetical documentation? </w:t>
      </w:r>
    </w:p>
    <w:p w:rsidR="006C47CE" w:rsidRDefault="006C47CE">
      <w:pPr>
        <w:pStyle w:val="normal0"/>
        <w:spacing w:line="240" w:lineRule="auto"/>
        <w:contextualSpacing w:val="0"/>
      </w:pPr>
    </w:p>
    <w:p w:rsidR="006C47CE" w:rsidRDefault="00076520">
      <w:pPr>
        <w:pStyle w:val="normal0"/>
        <w:spacing w:line="240" w:lineRule="auto"/>
        <w:contextualSpacing w:val="0"/>
      </w:pPr>
      <w:r>
        <w:rPr>
          <w:rFonts w:ascii="Cambria" w:eastAsia="Cambria" w:hAnsi="Cambria" w:cs="Cambria"/>
          <w:sz w:val="18"/>
        </w:rPr>
        <w:t xml:space="preserve">-parenthetical documentation for </w:t>
      </w:r>
      <w:r>
        <w:rPr>
          <w:rFonts w:ascii="Cambria" w:eastAsia="Cambria" w:hAnsi="Cambria" w:cs="Cambria"/>
          <w:i/>
          <w:sz w:val="18"/>
        </w:rPr>
        <w:t>poetry</w:t>
      </w:r>
    </w:p>
    <w:p w:rsidR="006C47CE" w:rsidRDefault="00076520">
      <w:pPr>
        <w:pStyle w:val="normal0"/>
        <w:spacing w:line="240" w:lineRule="auto"/>
        <w:contextualSpacing w:val="0"/>
      </w:pPr>
      <w:r>
        <w:rPr>
          <w:rFonts w:ascii="Cambria" w:eastAsia="Cambria" w:hAnsi="Cambria" w:cs="Cambria"/>
          <w:sz w:val="18"/>
        </w:rPr>
        <w:t xml:space="preserve">example: </w:t>
      </w:r>
    </w:p>
    <w:p w:rsidR="006C47CE" w:rsidRDefault="006C47CE">
      <w:pPr>
        <w:pStyle w:val="normal0"/>
        <w:spacing w:line="240" w:lineRule="auto"/>
        <w:contextualSpacing w:val="0"/>
      </w:pPr>
    </w:p>
    <w:p w:rsidR="006C47CE" w:rsidRDefault="00076520">
      <w:pPr>
        <w:pStyle w:val="normal0"/>
        <w:spacing w:line="240" w:lineRule="auto"/>
        <w:contextualSpacing w:val="0"/>
      </w:pPr>
      <w:r>
        <w:rPr>
          <w:rFonts w:ascii="Cambria" w:eastAsia="Cambria" w:hAnsi="Cambria" w:cs="Cambria"/>
          <w:sz w:val="18"/>
        </w:rPr>
        <w:t xml:space="preserve">-parenthetical documentation for </w:t>
      </w:r>
      <w:r>
        <w:rPr>
          <w:rFonts w:ascii="Cambria" w:eastAsia="Cambria" w:hAnsi="Cambria" w:cs="Cambria"/>
          <w:i/>
          <w:sz w:val="18"/>
        </w:rPr>
        <w:t>prose</w:t>
      </w:r>
    </w:p>
    <w:p w:rsidR="006C47CE" w:rsidRDefault="00076520">
      <w:pPr>
        <w:pStyle w:val="normal0"/>
        <w:spacing w:line="240" w:lineRule="auto"/>
        <w:contextualSpacing w:val="0"/>
      </w:pPr>
      <w:r>
        <w:rPr>
          <w:rFonts w:ascii="Cambria" w:eastAsia="Cambria" w:hAnsi="Cambria" w:cs="Cambria"/>
          <w:sz w:val="18"/>
        </w:rPr>
        <w:t>example:</w:t>
      </w:r>
    </w:p>
    <w:p w:rsidR="006C47CE" w:rsidRDefault="006C47CE">
      <w:pPr>
        <w:pStyle w:val="normal0"/>
        <w:spacing w:line="240" w:lineRule="auto"/>
        <w:contextualSpacing w:val="0"/>
      </w:pPr>
    </w:p>
    <w:p w:rsidR="006C47CE" w:rsidRDefault="00076520">
      <w:pPr>
        <w:pStyle w:val="normal0"/>
        <w:spacing w:line="240" w:lineRule="auto"/>
        <w:contextualSpacing w:val="0"/>
      </w:pPr>
      <w:r>
        <w:rPr>
          <w:rFonts w:ascii="Cambria" w:eastAsia="Cambria" w:hAnsi="Cambria" w:cs="Cambria"/>
          <w:sz w:val="18"/>
        </w:rPr>
        <w:t>-How is the citation different for parenthetical documentation (an “in-text” citation) versus the Works Cited?</w:t>
      </w:r>
    </w:p>
    <w:p w:rsidR="006C47CE" w:rsidRDefault="00076520">
      <w:pPr>
        <w:pStyle w:val="normal0"/>
        <w:spacing w:line="240" w:lineRule="auto"/>
        <w:contextualSpacing w:val="0"/>
      </w:pPr>
      <w:r>
        <w:rPr>
          <w:rFonts w:ascii="Cambria" w:eastAsia="Cambria" w:hAnsi="Cambria" w:cs="Cambria"/>
          <w:sz w:val="18"/>
        </w:rPr>
        <w:br/>
        <w:t>34. personification</w:t>
      </w:r>
    </w:p>
    <w:p w:rsidR="006C47CE" w:rsidRDefault="00076520">
      <w:pPr>
        <w:pStyle w:val="normal0"/>
        <w:contextualSpacing w:val="0"/>
      </w:pPr>
      <w:r>
        <w:rPr>
          <w:rFonts w:ascii="Cambria" w:eastAsia="Cambria" w:hAnsi="Cambria" w:cs="Cambria"/>
          <w:sz w:val="18"/>
        </w:rPr>
        <w:t>example:</w:t>
      </w:r>
    </w:p>
    <w:p w:rsidR="006C47CE" w:rsidRDefault="006C47CE">
      <w:pPr>
        <w:pStyle w:val="normal0"/>
        <w:contextualSpacing w:val="0"/>
      </w:pPr>
    </w:p>
    <w:p w:rsidR="006C47CE" w:rsidRDefault="00076520">
      <w:pPr>
        <w:pStyle w:val="normal0"/>
        <w:contextualSpacing w:val="0"/>
      </w:pPr>
      <w:r>
        <w:rPr>
          <w:rFonts w:ascii="Cambria" w:eastAsia="Cambria" w:hAnsi="Cambria" w:cs="Cambria"/>
          <w:sz w:val="18"/>
        </w:rPr>
        <w:t>-plagiarism:</w:t>
      </w:r>
    </w:p>
    <w:p w:rsidR="006C47CE" w:rsidRDefault="00076520">
      <w:pPr>
        <w:pStyle w:val="normal0"/>
        <w:contextualSpacing w:val="0"/>
      </w:pPr>
      <w:r>
        <w:rPr>
          <w:rFonts w:ascii="Cambria" w:eastAsia="Cambria" w:hAnsi="Cambria" w:cs="Cambria"/>
          <w:sz w:val="18"/>
        </w:rPr>
        <w:t xml:space="preserve">What are some ways to avoid plagiarism? </w:t>
      </w:r>
    </w:p>
    <w:p w:rsidR="006C47CE" w:rsidRDefault="00076520">
      <w:pPr>
        <w:pStyle w:val="normal0"/>
        <w:contextualSpacing w:val="0"/>
      </w:pPr>
      <w:r>
        <w:rPr>
          <w:rFonts w:ascii="Cambria" w:eastAsia="Cambria" w:hAnsi="Cambria" w:cs="Cambria"/>
          <w:sz w:val="18"/>
        </w:rPr>
        <w:br/>
        <w:t>plot:</w:t>
      </w:r>
    </w:p>
    <w:p w:rsidR="006C47CE" w:rsidRDefault="00076520">
      <w:pPr>
        <w:pStyle w:val="normal0"/>
        <w:contextualSpacing w:val="0"/>
      </w:pPr>
      <w:r>
        <w:rPr>
          <w:rFonts w:ascii="Cambria" w:eastAsia="Cambria" w:hAnsi="Cambria" w:cs="Cambria"/>
          <w:sz w:val="18"/>
        </w:rPr>
        <w:t>example:</w:t>
      </w:r>
    </w:p>
    <w:p w:rsidR="006C47CE" w:rsidRDefault="00076520">
      <w:pPr>
        <w:pStyle w:val="normal0"/>
        <w:contextualSpacing w:val="0"/>
      </w:pPr>
      <w:r>
        <w:rPr>
          <w:rFonts w:ascii="Cambria" w:eastAsia="Cambria" w:hAnsi="Cambria" w:cs="Cambria"/>
          <w:sz w:val="18"/>
        </w:rPr>
        <w:br/>
        <w:t>point of view (Know all 4 types):</w:t>
      </w:r>
    </w:p>
    <w:p w:rsidR="006C47CE" w:rsidRDefault="00076520">
      <w:pPr>
        <w:pStyle w:val="normal0"/>
        <w:contextualSpacing w:val="0"/>
      </w:pPr>
      <w:r>
        <w:rPr>
          <w:rFonts w:ascii="Cambria" w:eastAsia="Cambria" w:hAnsi="Cambria" w:cs="Cambria"/>
          <w:sz w:val="18"/>
        </w:rPr>
        <w:t>(no example needed)</w:t>
      </w:r>
    </w:p>
    <w:p w:rsidR="006C47CE" w:rsidRDefault="00076520">
      <w:pPr>
        <w:pStyle w:val="normal0"/>
        <w:contextualSpacing w:val="0"/>
      </w:pPr>
      <w:r>
        <w:rPr>
          <w:rFonts w:ascii="Cambria" w:eastAsia="Cambria" w:hAnsi="Cambria" w:cs="Cambria"/>
          <w:sz w:val="18"/>
        </w:rPr>
        <w:t xml:space="preserve">*Which POV should you write in for a research paper? </w:t>
      </w:r>
    </w:p>
    <w:p w:rsidR="006C47CE" w:rsidRDefault="006C47CE">
      <w:pPr>
        <w:pStyle w:val="normal0"/>
        <w:contextualSpacing w:val="0"/>
      </w:pPr>
    </w:p>
    <w:p w:rsidR="006C47CE" w:rsidRDefault="00076520">
      <w:pPr>
        <w:pStyle w:val="normal0"/>
        <w:contextualSpacing w:val="0"/>
      </w:pPr>
      <w:r>
        <w:rPr>
          <w:rFonts w:ascii="Cambria" w:eastAsia="Cambria" w:hAnsi="Cambria" w:cs="Cambria"/>
          <w:sz w:val="18"/>
        </w:rPr>
        <w:t>protagonist:</w:t>
      </w:r>
    </w:p>
    <w:p w:rsidR="006C47CE" w:rsidRDefault="00076520">
      <w:pPr>
        <w:pStyle w:val="normal0"/>
        <w:contextualSpacing w:val="0"/>
      </w:pPr>
      <w:r>
        <w:rPr>
          <w:rFonts w:ascii="Cambria" w:eastAsia="Cambria" w:hAnsi="Cambria" w:cs="Cambria"/>
          <w:sz w:val="18"/>
        </w:rPr>
        <w:t>example:</w:t>
      </w:r>
    </w:p>
    <w:p w:rsidR="006C47CE" w:rsidRDefault="006C47CE">
      <w:pPr>
        <w:pStyle w:val="normal0"/>
        <w:contextualSpacing w:val="0"/>
      </w:pPr>
    </w:p>
    <w:p w:rsidR="006C47CE" w:rsidRDefault="00076520">
      <w:pPr>
        <w:pStyle w:val="normal0"/>
        <w:contextualSpacing w:val="0"/>
      </w:pPr>
      <w:r>
        <w:rPr>
          <w:rFonts w:ascii="Cambria" w:eastAsia="Cambria" w:hAnsi="Cambria" w:cs="Cambria"/>
          <w:sz w:val="18"/>
        </w:rPr>
        <w:t>pun:</w:t>
      </w:r>
    </w:p>
    <w:p w:rsidR="006C47CE" w:rsidRDefault="00076520">
      <w:pPr>
        <w:pStyle w:val="normal0"/>
        <w:contextualSpacing w:val="0"/>
      </w:pPr>
      <w:r>
        <w:rPr>
          <w:rFonts w:ascii="Cambria" w:eastAsia="Cambria" w:hAnsi="Cambria" w:cs="Cambria"/>
          <w:sz w:val="18"/>
        </w:rPr>
        <w:t>example:</w:t>
      </w:r>
    </w:p>
    <w:p w:rsidR="006C47CE" w:rsidRDefault="00076520">
      <w:pPr>
        <w:pStyle w:val="normal0"/>
        <w:contextualSpacing w:val="0"/>
      </w:pPr>
      <w:r>
        <w:rPr>
          <w:rFonts w:ascii="Cambria" w:eastAsia="Cambria" w:hAnsi="Cambria" w:cs="Cambria"/>
          <w:sz w:val="18"/>
        </w:rPr>
        <w:br/>
        <w:t>resolution:</w:t>
      </w:r>
    </w:p>
    <w:p w:rsidR="006C47CE" w:rsidRDefault="00076520">
      <w:pPr>
        <w:pStyle w:val="normal0"/>
        <w:contextualSpacing w:val="0"/>
      </w:pPr>
      <w:r>
        <w:rPr>
          <w:rFonts w:ascii="Cambria" w:eastAsia="Cambria" w:hAnsi="Cambria" w:cs="Cambria"/>
          <w:sz w:val="18"/>
        </w:rPr>
        <w:t>example:</w:t>
      </w:r>
    </w:p>
    <w:p w:rsidR="006C47CE" w:rsidRDefault="00076520">
      <w:pPr>
        <w:pStyle w:val="normal0"/>
        <w:contextualSpacing w:val="0"/>
      </w:pPr>
      <w:r>
        <w:rPr>
          <w:rFonts w:ascii="Cambria" w:eastAsia="Cambria" w:hAnsi="Cambria" w:cs="Cambria"/>
          <w:sz w:val="18"/>
        </w:rPr>
        <w:br/>
        <w:t>rising action:</w:t>
      </w:r>
    </w:p>
    <w:p w:rsidR="006C47CE" w:rsidRDefault="00076520">
      <w:pPr>
        <w:pStyle w:val="normal0"/>
        <w:contextualSpacing w:val="0"/>
      </w:pPr>
      <w:r>
        <w:rPr>
          <w:rFonts w:ascii="Cambria" w:eastAsia="Cambria" w:hAnsi="Cambria" w:cs="Cambria"/>
          <w:sz w:val="18"/>
        </w:rPr>
        <w:t>example:</w:t>
      </w:r>
    </w:p>
    <w:p w:rsidR="006C47CE" w:rsidRDefault="006C47CE">
      <w:pPr>
        <w:pStyle w:val="normal0"/>
        <w:contextualSpacing w:val="0"/>
      </w:pPr>
    </w:p>
    <w:p w:rsidR="006C47CE" w:rsidRDefault="00076520">
      <w:pPr>
        <w:pStyle w:val="normal0"/>
        <w:contextualSpacing w:val="0"/>
      </w:pPr>
      <w:r>
        <w:rPr>
          <w:rFonts w:ascii="Cambria" w:eastAsia="Cambria" w:hAnsi="Cambria" w:cs="Cambria"/>
          <w:sz w:val="18"/>
        </w:rPr>
        <w:t>run-on (sentence):</w:t>
      </w:r>
    </w:p>
    <w:p w:rsidR="006C47CE" w:rsidRDefault="00076520">
      <w:pPr>
        <w:pStyle w:val="normal0"/>
        <w:contextualSpacing w:val="0"/>
      </w:pPr>
      <w:r>
        <w:rPr>
          <w:rFonts w:ascii="Cambria" w:eastAsia="Cambria" w:hAnsi="Cambria" w:cs="Cambria"/>
          <w:sz w:val="18"/>
        </w:rPr>
        <w:t>example:</w:t>
      </w:r>
    </w:p>
    <w:p w:rsidR="006C47CE" w:rsidRDefault="00076520">
      <w:pPr>
        <w:pStyle w:val="normal0"/>
        <w:contextualSpacing w:val="0"/>
      </w:pPr>
      <w:r>
        <w:rPr>
          <w:rFonts w:ascii="Cambria" w:eastAsia="Cambria" w:hAnsi="Cambria" w:cs="Cambria"/>
          <w:sz w:val="18"/>
        </w:rPr>
        <w:t>How do you fix a run-on sentence?</w:t>
      </w:r>
    </w:p>
    <w:p w:rsidR="006C47CE" w:rsidRDefault="006C47CE">
      <w:pPr>
        <w:pStyle w:val="normal0"/>
        <w:contextualSpacing w:val="0"/>
      </w:pPr>
    </w:p>
    <w:p w:rsidR="006C47CE" w:rsidRDefault="00076520">
      <w:pPr>
        <w:pStyle w:val="normal0"/>
        <w:contextualSpacing w:val="0"/>
      </w:pPr>
      <w:r>
        <w:rPr>
          <w:rFonts w:ascii="Cambria" w:eastAsia="Cambria" w:hAnsi="Cambria" w:cs="Cambria"/>
          <w:sz w:val="18"/>
        </w:rPr>
        <w:t xml:space="preserve">When is it appropriate to use a semicolon? </w:t>
      </w:r>
    </w:p>
    <w:p w:rsidR="006C47CE" w:rsidRDefault="006C47CE">
      <w:pPr>
        <w:pStyle w:val="normal0"/>
        <w:contextualSpacing w:val="0"/>
      </w:pPr>
    </w:p>
    <w:p w:rsidR="006C47CE" w:rsidRDefault="00076520">
      <w:pPr>
        <w:pStyle w:val="normal0"/>
        <w:contextualSpacing w:val="0"/>
      </w:pPr>
      <w:r>
        <w:rPr>
          <w:rFonts w:ascii="Cambria" w:eastAsia="Cambria" w:hAnsi="Cambria" w:cs="Cambria"/>
          <w:sz w:val="18"/>
        </w:rPr>
        <w:t xml:space="preserve">setting: (Hint: What </w:t>
      </w:r>
      <w:r>
        <w:rPr>
          <w:rFonts w:ascii="Cambria" w:eastAsia="Cambria" w:hAnsi="Cambria" w:cs="Cambria"/>
          <w:i/>
          <w:sz w:val="18"/>
        </w:rPr>
        <w:t>two</w:t>
      </w:r>
      <w:r>
        <w:rPr>
          <w:rFonts w:ascii="Cambria" w:eastAsia="Cambria" w:hAnsi="Cambria" w:cs="Cambria"/>
          <w:sz w:val="18"/>
        </w:rPr>
        <w:t xml:space="preserve"> things make up the setting to a story?)</w:t>
      </w:r>
    </w:p>
    <w:p w:rsidR="006C47CE" w:rsidRDefault="00076520">
      <w:pPr>
        <w:pStyle w:val="normal0"/>
        <w:contextualSpacing w:val="0"/>
      </w:pPr>
      <w:r>
        <w:rPr>
          <w:rFonts w:ascii="Cambria" w:eastAsia="Cambria" w:hAnsi="Cambria" w:cs="Cambria"/>
          <w:sz w:val="18"/>
        </w:rPr>
        <w:t>example:</w:t>
      </w:r>
    </w:p>
    <w:p w:rsidR="006C47CE" w:rsidRDefault="00076520">
      <w:pPr>
        <w:pStyle w:val="normal0"/>
        <w:contextualSpacing w:val="0"/>
      </w:pPr>
      <w:r>
        <w:rPr>
          <w:rFonts w:ascii="Cambria" w:eastAsia="Cambria" w:hAnsi="Cambria" w:cs="Cambria"/>
          <w:sz w:val="18"/>
        </w:rPr>
        <w:br/>
        <w:t>simile:</w:t>
      </w:r>
    </w:p>
    <w:p w:rsidR="006C47CE" w:rsidRDefault="00076520">
      <w:pPr>
        <w:pStyle w:val="normal0"/>
        <w:contextualSpacing w:val="0"/>
      </w:pPr>
      <w:r>
        <w:rPr>
          <w:rFonts w:ascii="Cambria" w:eastAsia="Cambria" w:hAnsi="Cambria" w:cs="Cambria"/>
          <w:sz w:val="18"/>
        </w:rPr>
        <w:t>example:</w:t>
      </w:r>
    </w:p>
    <w:p w:rsidR="006C47CE" w:rsidRDefault="006C47CE">
      <w:pPr>
        <w:pStyle w:val="normal0"/>
        <w:contextualSpacing w:val="0"/>
      </w:pPr>
    </w:p>
    <w:p w:rsidR="006C47CE" w:rsidRDefault="00076520">
      <w:pPr>
        <w:pStyle w:val="normal0"/>
        <w:contextualSpacing w:val="0"/>
      </w:pPr>
      <w:r>
        <w:rPr>
          <w:rFonts w:ascii="Cambria" w:eastAsia="Cambria" w:hAnsi="Cambria" w:cs="Cambria"/>
          <w:sz w:val="18"/>
        </w:rPr>
        <w:t>soliloquy:</w:t>
      </w:r>
    </w:p>
    <w:p w:rsidR="006C47CE" w:rsidRDefault="00076520">
      <w:pPr>
        <w:pStyle w:val="normal0"/>
        <w:contextualSpacing w:val="0"/>
      </w:pPr>
      <w:r>
        <w:rPr>
          <w:rFonts w:ascii="Cambria" w:eastAsia="Cambria" w:hAnsi="Cambria" w:cs="Cambria"/>
          <w:sz w:val="18"/>
        </w:rPr>
        <w:t>example:</w:t>
      </w:r>
    </w:p>
    <w:p w:rsidR="006C47CE" w:rsidRDefault="00076520">
      <w:pPr>
        <w:pStyle w:val="normal0"/>
        <w:contextualSpacing w:val="0"/>
      </w:pPr>
      <w:r>
        <w:rPr>
          <w:rFonts w:ascii="Cambria" w:eastAsia="Cambria" w:hAnsi="Cambria" w:cs="Cambria"/>
          <w:sz w:val="18"/>
        </w:rPr>
        <w:br/>
        <w:t>stage directions:</w:t>
      </w:r>
    </w:p>
    <w:p w:rsidR="006C47CE" w:rsidRDefault="00076520">
      <w:pPr>
        <w:pStyle w:val="normal0"/>
        <w:contextualSpacing w:val="0"/>
      </w:pPr>
      <w:r>
        <w:rPr>
          <w:rFonts w:ascii="Cambria" w:eastAsia="Cambria" w:hAnsi="Cambria" w:cs="Cambria"/>
          <w:sz w:val="18"/>
        </w:rPr>
        <w:t>example:</w:t>
      </w:r>
    </w:p>
    <w:p w:rsidR="006C47CE" w:rsidRDefault="006C47CE">
      <w:pPr>
        <w:pStyle w:val="normal0"/>
        <w:contextualSpacing w:val="0"/>
      </w:pPr>
    </w:p>
    <w:p w:rsidR="006C47CE" w:rsidRDefault="00076520">
      <w:pPr>
        <w:pStyle w:val="normal0"/>
        <w:contextualSpacing w:val="0"/>
      </w:pPr>
      <w:r>
        <w:rPr>
          <w:rFonts w:ascii="Cambria" w:eastAsia="Cambria" w:hAnsi="Cambria" w:cs="Cambria"/>
          <w:sz w:val="18"/>
        </w:rPr>
        <w:lastRenderedPageBreak/>
        <w:t>suspense:</w:t>
      </w:r>
    </w:p>
    <w:p w:rsidR="006C47CE" w:rsidRDefault="00076520">
      <w:pPr>
        <w:pStyle w:val="normal0"/>
        <w:contextualSpacing w:val="0"/>
      </w:pPr>
      <w:r>
        <w:rPr>
          <w:rFonts w:ascii="Cambria" w:eastAsia="Cambria" w:hAnsi="Cambria" w:cs="Cambria"/>
          <w:sz w:val="18"/>
        </w:rPr>
        <w:t>example:</w:t>
      </w:r>
    </w:p>
    <w:p w:rsidR="006C47CE" w:rsidRDefault="00076520">
      <w:pPr>
        <w:pStyle w:val="normal0"/>
        <w:contextualSpacing w:val="0"/>
      </w:pPr>
      <w:r>
        <w:rPr>
          <w:rFonts w:ascii="Cambria" w:eastAsia="Cambria" w:hAnsi="Cambria" w:cs="Cambria"/>
          <w:sz w:val="18"/>
        </w:rPr>
        <w:br/>
        <w:t>symbol:</w:t>
      </w:r>
    </w:p>
    <w:p w:rsidR="006C47CE" w:rsidRDefault="00076520">
      <w:pPr>
        <w:pStyle w:val="normal0"/>
        <w:contextualSpacing w:val="0"/>
      </w:pPr>
      <w:r>
        <w:rPr>
          <w:rFonts w:ascii="Cambria" w:eastAsia="Cambria" w:hAnsi="Cambria" w:cs="Cambria"/>
          <w:sz w:val="18"/>
        </w:rPr>
        <w:t>exampl</w:t>
      </w:r>
      <w:r>
        <w:rPr>
          <w:rFonts w:ascii="Cambria" w:eastAsia="Cambria" w:hAnsi="Cambria" w:cs="Cambria"/>
          <w:sz w:val="18"/>
        </w:rPr>
        <w:t>e:</w:t>
      </w:r>
      <w:r>
        <w:rPr>
          <w:rFonts w:ascii="Cambria" w:eastAsia="Cambria" w:hAnsi="Cambria" w:cs="Cambria"/>
          <w:sz w:val="18"/>
        </w:rPr>
        <w:br/>
      </w:r>
    </w:p>
    <w:p w:rsidR="006C47CE" w:rsidRDefault="00076520">
      <w:pPr>
        <w:pStyle w:val="normal0"/>
        <w:contextualSpacing w:val="0"/>
      </w:pPr>
      <w:r>
        <w:rPr>
          <w:rFonts w:ascii="Cambria" w:eastAsia="Cambria" w:hAnsi="Cambria" w:cs="Cambria"/>
          <w:sz w:val="18"/>
        </w:rPr>
        <w:t>thesis:</w:t>
      </w:r>
    </w:p>
    <w:p w:rsidR="006C47CE" w:rsidRDefault="00076520">
      <w:pPr>
        <w:pStyle w:val="normal0"/>
        <w:contextualSpacing w:val="0"/>
      </w:pPr>
      <w:r>
        <w:rPr>
          <w:rFonts w:ascii="Cambria" w:eastAsia="Cambria" w:hAnsi="Cambria" w:cs="Cambria"/>
          <w:sz w:val="18"/>
        </w:rPr>
        <w:t xml:space="preserve">What should be included in a thesis statement? Where should it be located/written in your introduction? </w:t>
      </w:r>
    </w:p>
    <w:p w:rsidR="006C47CE" w:rsidRDefault="006C47CE">
      <w:pPr>
        <w:pStyle w:val="normal0"/>
        <w:contextualSpacing w:val="0"/>
      </w:pPr>
    </w:p>
    <w:p w:rsidR="006C47CE" w:rsidRDefault="00076520">
      <w:pPr>
        <w:pStyle w:val="normal0"/>
        <w:contextualSpacing w:val="0"/>
      </w:pPr>
      <w:r>
        <w:rPr>
          <w:rFonts w:ascii="Cambria" w:eastAsia="Cambria" w:hAnsi="Cambria" w:cs="Cambria"/>
          <w:sz w:val="18"/>
        </w:rPr>
        <w:t>tone:</w:t>
      </w:r>
    </w:p>
    <w:p w:rsidR="006C47CE" w:rsidRDefault="00076520">
      <w:pPr>
        <w:pStyle w:val="normal0"/>
        <w:contextualSpacing w:val="0"/>
      </w:pPr>
      <w:r>
        <w:rPr>
          <w:rFonts w:ascii="Cambria" w:eastAsia="Cambria" w:hAnsi="Cambria" w:cs="Cambria"/>
          <w:sz w:val="18"/>
        </w:rPr>
        <w:t>example:</w:t>
      </w:r>
    </w:p>
    <w:p w:rsidR="006C47CE" w:rsidRDefault="00076520">
      <w:pPr>
        <w:pStyle w:val="normal0"/>
        <w:contextualSpacing w:val="0"/>
      </w:pPr>
      <w:r>
        <w:rPr>
          <w:rFonts w:ascii="Cambria" w:eastAsia="Cambria" w:hAnsi="Cambria" w:cs="Cambria"/>
          <w:sz w:val="18"/>
        </w:rPr>
        <w:br/>
        <w:t>tragedy:</w:t>
      </w:r>
    </w:p>
    <w:p w:rsidR="006C47CE" w:rsidRDefault="00076520">
      <w:pPr>
        <w:pStyle w:val="normal0"/>
        <w:contextualSpacing w:val="0"/>
      </w:pPr>
      <w:r>
        <w:rPr>
          <w:rFonts w:ascii="Cambria" w:eastAsia="Cambria" w:hAnsi="Cambria" w:cs="Cambria"/>
          <w:sz w:val="18"/>
        </w:rPr>
        <w:t>example:</w:t>
      </w:r>
    </w:p>
    <w:p w:rsidR="006C47CE" w:rsidRDefault="00076520">
      <w:pPr>
        <w:pStyle w:val="normal0"/>
        <w:contextualSpacing w:val="0"/>
      </w:pPr>
      <w:r>
        <w:rPr>
          <w:rFonts w:ascii="Cambria" w:eastAsia="Cambria" w:hAnsi="Cambria" w:cs="Cambria"/>
          <w:sz w:val="18"/>
        </w:rPr>
        <w:br/>
        <w:t>theme:</w:t>
      </w:r>
    </w:p>
    <w:p w:rsidR="006C47CE" w:rsidRDefault="00076520">
      <w:pPr>
        <w:pStyle w:val="normal0"/>
        <w:contextualSpacing w:val="0"/>
      </w:pPr>
      <w:r>
        <w:rPr>
          <w:rFonts w:ascii="Cambria" w:eastAsia="Cambria" w:hAnsi="Cambria" w:cs="Cambria"/>
          <w:sz w:val="18"/>
        </w:rPr>
        <w:t>example:</w:t>
      </w:r>
    </w:p>
    <w:p w:rsidR="006C47CE" w:rsidRDefault="00076520">
      <w:pPr>
        <w:pStyle w:val="normal0"/>
        <w:contextualSpacing w:val="0"/>
      </w:pPr>
      <w:r>
        <w:rPr>
          <w:rFonts w:ascii="Cambria" w:eastAsia="Cambria" w:hAnsi="Cambria" w:cs="Cambria"/>
          <w:sz w:val="18"/>
        </w:rPr>
        <w:br/>
        <w:t>tragic hero:</w:t>
      </w:r>
    </w:p>
    <w:p w:rsidR="006C47CE" w:rsidRDefault="00076520">
      <w:pPr>
        <w:pStyle w:val="normal0"/>
        <w:contextualSpacing w:val="0"/>
      </w:pPr>
      <w:r>
        <w:rPr>
          <w:rFonts w:ascii="Cambria" w:eastAsia="Cambria" w:hAnsi="Cambria" w:cs="Cambria"/>
          <w:sz w:val="18"/>
        </w:rPr>
        <w:t>example:</w:t>
      </w:r>
    </w:p>
    <w:p w:rsidR="006C47CE" w:rsidRDefault="00076520">
      <w:pPr>
        <w:pStyle w:val="normal0"/>
        <w:contextualSpacing w:val="0"/>
      </w:pPr>
      <w:r>
        <w:rPr>
          <w:rFonts w:ascii="Cambria" w:eastAsia="Cambria" w:hAnsi="Cambria" w:cs="Cambria"/>
          <w:sz w:val="18"/>
        </w:rPr>
        <w:br/>
        <w:t>tragic flaw:</w:t>
      </w:r>
    </w:p>
    <w:p w:rsidR="006C47CE" w:rsidRDefault="00076520">
      <w:pPr>
        <w:pStyle w:val="normal0"/>
        <w:contextualSpacing w:val="0"/>
      </w:pPr>
      <w:r>
        <w:rPr>
          <w:rFonts w:ascii="Cambria" w:eastAsia="Cambria" w:hAnsi="Cambria" w:cs="Cambria"/>
          <w:sz w:val="18"/>
        </w:rPr>
        <w:t>example:</w:t>
      </w:r>
    </w:p>
    <w:p w:rsidR="006C47CE" w:rsidRDefault="006C47CE">
      <w:pPr>
        <w:pStyle w:val="normal0"/>
        <w:contextualSpacing w:val="0"/>
      </w:pPr>
    </w:p>
    <w:p w:rsidR="006C47CE" w:rsidRDefault="00076520">
      <w:pPr>
        <w:pStyle w:val="normal0"/>
        <w:contextualSpacing w:val="0"/>
      </w:pPr>
      <w:r>
        <w:rPr>
          <w:rFonts w:ascii="Cambria" w:eastAsia="Cambria" w:hAnsi="Cambria" w:cs="Cambria"/>
          <w:sz w:val="20"/>
        </w:rPr>
        <w:t>understatement:</w:t>
      </w:r>
    </w:p>
    <w:p w:rsidR="006C47CE" w:rsidRDefault="00076520">
      <w:pPr>
        <w:pStyle w:val="normal0"/>
        <w:contextualSpacing w:val="0"/>
      </w:pPr>
      <w:r>
        <w:rPr>
          <w:rFonts w:ascii="Cambria" w:eastAsia="Cambria" w:hAnsi="Cambria" w:cs="Cambria"/>
          <w:sz w:val="20"/>
        </w:rPr>
        <w:t>example:</w:t>
      </w:r>
    </w:p>
    <w:p w:rsidR="006C47CE" w:rsidRDefault="006C47CE">
      <w:pPr>
        <w:pStyle w:val="normal0"/>
        <w:contextualSpacing w:val="0"/>
      </w:pPr>
    </w:p>
    <w:p w:rsidR="006C47CE" w:rsidRDefault="00076520">
      <w:pPr>
        <w:pStyle w:val="normal0"/>
        <w:spacing w:line="240" w:lineRule="auto"/>
        <w:contextualSpacing w:val="0"/>
      </w:pPr>
      <w:r>
        <w:rPr>
          <w:rFonts w:ascii="Cambria" w:eastAsia="Cambria" w:hAnsi="Cambria" w:cs="Cambria"/>
          <w:sz w:val="18"/>
        </w:rPr>
        <w:t>-Works Cited:</w:t>
      </w:r>
    </w:p>
    <w:p w:rsidR="006C47CE" w:rsidRDefault="00076520">
      <w:pPr>
        <w:pStyle w:val="normal0"/>
        <w:spacing w:line="240" w:lineRule="auto"/>
        <w:contextualSpacing w:val="0"/>
      </w:pPr>
      <w:r>
        <w:rPr>
          <w:rFonts w:ascii="Cambria" w:eastAsia="Cambria" w:hAnsi="Cambria" w:cs="Cambria"/>
          <w:sz w:val="18"/>
        </w:rPr>
        <w:t xml:space="preserve">(Think: Do you know how they are supposed to be formatted? </w:t>
      </w:r>
      <w:hyperlink r:id="rId7">
        <w:r>
          <w:rPr>
            <w:rFonts w:ascii="Cambria" w:eastAsia="Cambria" w:hAnsi="Cambria" w:cs="Cambria"/>
            <w:color w:val="1155CC"/>
            <w:sz w:val="18"/>
            <w:u w:val="single"/>
          </w:rPr>
          <w:t>http://serverenglish.weebly.com/mla-works-cited.html</w:t>
        </w:r>
      </w:hyperlink>
      <w:r>
        <w:rPr>
          <w:rFonts w:ascii="Cambria" w:eastAsia="Cambria" w:hAnsi="Cambria" w:cs="Cambria"/>
          <w:sz w:val="18"/>
        </w:rPr>
        <w:t>)</w:t>
      </w:r>
    </w:p>
    <w:p w:rsidR="006C47CE" w:rsidRDefault="006C47CE">
      <w:pPr>
        <w:pStyle w:val="normal0"/>
        <w:contextualSpacing w:val="0"/>
      </w:pPr>
    </w:p>
    <w:sectPr w:rsidR="006C47CE" w:rsidSect="006C47CE">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961EB"/>
    <w:multiLevelType w:val="multilevel"/>
    <w:tmpl w:val="8E3C2B98"/>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1">
    <w:nsid w:val="573B4756"/>
    <w:multiLevelType w:val="multilevel"/>
    <w:tmpl w:val="F2647034"/>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68AF507E"/>
    <w:multiLevelType w:val="multilevel"/>
    <w:tmpl w:val="0A4E980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7B09612D"/>
    <w:multiLevelType w:val="multilevel"/>
    <w:tmpl w:val="6B8A01D2"/>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rsids>
    <w:rsidRoot w:val="006C47CE"/>
    <w:rsid w:val="00076520"/>
    <w:rsid w:val="006C47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6C47CE"/>
    <w:pPr>
      <w:outlineLvl w:val="0"/>
    </w:pPr>
    <w:rPr>
      <w:sz w:val="36"/>
    </w:rPr>
  </w:style>
  <w:style w:type="paragraph" w:styleId="Heading2">
    <w:name w:val="heading 2"/>
    <w:basedOn w:val="normal0"/>
    <w:next w:val="normal0"/>
    <w:rsid w:val="006C47CE"/>
    <w:pPr>
      <w:outlineLvl w:val="1"/>
    </w:pPr>
    <w:rPr>
      <w:sz w:val="28"/>
    </w:rPr>
  </w:style>
  <w:style w:type="paragraph" w:styleId="Heading3">
    <w:name w:val="heading 3"/>
    <w:basedOn w:val="normal0"/>
    <w:next w:val="normal0"/>
    <w:rsid w:val="006C47CE"/>
    <w:pPr>
      <w:outlineLvl w:val="2"/>
    </w:pPr>
    <w:rPr>
      <w:color w:val="666666"/>
      <w:sz w:val="24"/>
    </w:rPr>
  </w:style>
  <w:style w:type="paragraph" w:styleId="Heading4">
    <w:name w:val="heading 4"/>
    <w:basedOn w:val="normal0"/>
    <w:next w:val="normal0"/>
    <w:rsid w:val="006C47CE"/>
    <w:pPr>
      <w:outlineLvl w:val="3"/>
    </w:pPr>
    <w:rPr>
      <w:i/>
      <w:color w:val="666666"/>
    </w:rPr>
  </w:style>
  <w:style w:type="paragraph" w:styleId="Heading5">
    <w:name w:val="heading 5"/>
    <w:basedOn w:val="normal0"/>
    <w:next w:val="normal0"/>
    <w:rsid w:val="006C47CE"/>
    <w:pPr>
      <w:outlineLvl w:val="4"/>
    </w:pPr>
    <w:rPr>
      <w:color w:val="666666"/>
      <w:sz w:val="20"/>
    </w:rPr>
  </w:style>
  <w:style w:type="paragraph" w:styleId="Heading6">
    <w:name w:val="heading 6"/>
    <w:basedOn w:val="normal0"/>
    <w:next w:val="normal0"/>
    <w:rsid w:val="006C47CE"/>
    <w:pPr>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C47CE"/>
  </w:style>
  <w:style w:type="paragraph" w:styleId="Title">
    <w:name w:val="Title"/>
    <w:basedOn w:val="normal0"/>
    <w:next w:val="normal0"/>
    <w:rsid w:val="006C47CE"/>
  </w:style>
  <w:style w:type="paragraph" w:styleId="Subtitle">
    <w:name w:val="Subtitle"/>
    <w:basedOn w:val="normal0"/>
    <w:next w:val="normal0"/>
    <w:rsid w:val="006C47C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rverenglish.weebly.com/mla-works-cite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rver.joye@mail.fcboe.org" TargetMode="External"/><Relationship Id="rId5" Type="http://schemas.openxmlformats.org/officeDocument/2006/relationships/hyperlink" Target="http://serverenglish.weebl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842</Words>
  <Characters>4803</Characters>
  <Application>Microsoft Office Word</Application>
  <DocSecurity>0</DocSecurity>
  <Lines>40</Lines>
  <Paragraphs>11</Paragraphs>
  <ScaleCrop>false</ScaleCrop>
  <Company>Microsoft</Company>
  <LinksUpToDate>false</LinksUpToDate>
  <CharactersWithSpaces>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9th Grade Extra Credit Study Guide Fall 2014.docx</dc:title>
  <dc:creator>Joye Swanson</dc:creator>
  <cp:lastModifiedBy>FCBOE</cp:lastModifiedBy>
  <cp:revision>2</cp:revision>
  <dcterms:created xsi:type="dcterms:W3CDTF">2014-12-11T14:17:00Z</dcterms:created>
  <dcterms:modified xsi:type="dcterms:W3CDTF">2014-12-11T14:17:00Z</dcterms:modified>
</cp:coreProperties>
</file>