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6054" w:rsidRPr="005131C0" w:rsidRDefault="00D26054">
      <w:pPr>
        <w:pStyle w:val="Normal1"/>
        <w:jc w:val="center"/>
        <w:rPr>
          <w:color w:val="FF0000"/>
          <w:sz w:val="20"/>
          <w:szCs w:val="20"/>
        </w:rPr>
      </w:pPr>
      <w:bookmarkStart w:id="0" w:name="_GoBack"/>
      <w:bookmarkEnd w:id="0"/>
      <w:r w:rsidRPr="005131C0">
        <w:rPr>
          <w:sz w:val="20"/>
          <w:szCs w:val="20"/>
        </w:rPr>
        <w:t>F</w:t>
      </w:r>
      <w:r w:rsidRPr="005131C0">
        <w:rPr>
          <w:b/>
          <w:sz w:val="20"/>
          <w:szCs w:val="20"/>
        </w:rPr>
        <w:t xml:space="preserve">ayette County Secondary Schools Plagiarism </w:t>
      </w:r>
      <w:r w:rsidRPr="005B4B00">
        <w:rPr>
          <w:b/>
          <w:color w:val="auto"/>
          <w:sz w:val="20"/>
          <w:szCs w:val="20"/>
        </w:rPr>
        <w:t>and Academic Dishonesty</w:t>
      </w:r>
      <w:r w:rsidRPr="005131C0">
        <w:rPr>
          <w:b/>
          <w:sz w:val="20"/>
          <w:szCs w:val="20"/>
        </w:rPr>
        <w:t xml:space="preserve"> Statement </w:t>
      </w:r>
    </w:p>
    <w:p w:rsidR="00D26054" w:rsidRPr="005131C0" w:rsidRDefault="00D26054">
      <w:pPr>
        <w:pStyle w:val="Normal1"/>
        <w:jc w:val="both"/>
        <w:rPr>
          <w:sz w:val="20"/>
          <w:szCs w:val="20"/>
        </w:rPr>
      </w:pPr>
    </w:p>
    <w:p w:rsidR="00D26054" w:rsidRPr="005B4B00" w:rsidRDefault="00D26054">
      <w:pPr>
        <w:pStyle w:val="Normal1"/>
        <w:jc w:val="both"/>
        <w:rPr>
          <w:color w:val="auto"/>
          <w:sz w:val="20"/>
          <w:szCs w:val="20"/>
        </w:rPr>
      </w:pPr>
      <w:r w:rsidRPr="005131C0">
        <w:rPr>
          <w:b/>
          <w:sz w:val="20"/>
          <w:szCs w:val="20"/>
        </w:rPr>
        <w:t xml:space="preserve">Rationale: </w:t>
      </w:r>
      <w:r w:rsidRPr="005131C0">
        <w:rPr>
          <w:sz w:val="20"/>
          <w:szCs w:val="20"/>
        </w:rPr>
        <w:t xml:space="preserve">Plagiarism </w:t>
      </w:r>
      <w:r w:rsidRPr="005B4B00">
        <w:rPr>
          <w:color w:val="auto"/>
          <w:sz w:val="20"/>
          <w:szCs w:val="20"/>
        </w:rPr>
        <w:t>and academic dishonesty are</w:t>
      </w:r>
      <w:r w:rsidRPr="005131C0">
        <w:rPr>
          <w:color w:val="FF0000"/>
          <w:sz w:val="20"/>
          <w:szCs w:val="20"/>
        </w:rPr>
        <w:t xml:space="preserve"> </w:t>
      </w:r>
      <w:r w:rsidRPr="005131C0">
        <w:rPr>
          <w:sz w:val="20"/>
          <w:szCs w:val="20"/>
        </w:rPr>
        <w:t xml:space="preserve">serious violations of the principles of academic integrity.  </w:t>
      </w:r>
      <w:r w:rsidRPr="005B4B00">
        <w:rPr>
          <w:color w:val="auto"/>
          <w:sz w:val="20"/>
          <w:szCs w:val="20"/>
        </w:rPr>
        <w:t xml:space="preserve">They represent a form of theft rather than genuine learning, and undermine the learning process.  Plagiarism and academic dishonesty demonstrate a breach of character that is at odds with the values and goals of Fayette County Public Schools as an agency of college and career readiness. Students must become adept at gathering information, evaluating sources, citing material accurately, reporting findings from their research, and analyzing sources in a clear and cogent manner. </w:t>
      </w:r>
      <w:r w:rsidRPr="005B4B00">
        <w:rPr>
          <w:b/>
          <w:color w:val="auto"/>
          <w:sz w:val="20"/>
          <w:szCs w:val="20"/>
        </w:rPr>
        <w:t xml:space="preserve"> Plagiarism and academic dishonesty will not be tolerated.  </w:t>
      </w:r>
    </w:p>
    <w:p w:rsidR="00D26054" w:rsidRPr="005131C0" w:rsidRDefault="00D26054">
      <w:pPr>
        <w:pStyle w:val="Normal1"/>
        <w:jc w:val="both"/>
        <w:rPr>
          <w:sz w:val="20"/>
          <w:szCs w:val="20"/>
        </w:rPr>
      </w:pPr>
    </w:p>
    <w:p w:rsidR="00D26054" w:rsidRPr="005131C0" w:rsidRDefault="00D26054">
      <w:pPr>
        <w:pStyle w:val="Normal1"/>
        <w:jc w:val="both"/>
        <w:rPr>
          <w:sz w:val="20"/>
          <w:szCs w:val="20"/>
        </w:rPr>
      </w:pPr>
      <w:r w:rsidRPr="005131C0">
        <w:rPr>
          <w:b/>
          <w:sz w:val="20"/>
          <w:szCs w:val="20"/>
        </w:rPr>
        <w:t>Plagiarism</w:t>
      </w:r>
      <w:r w:rsidRPr="005131C0">
        <w:rPr>
          <w:b/>
          <w:color w:val="FF0000"/>
          <w:sz w:val="20"/>
          <w:szCs w:val="20"/>
        </w:rPr>
        <w:t xml:space="preserve"> </w:t>
      </w:r>
      <w:r w:rsidRPr="005B4B00">
        <w:rPr>
          <w:b/>
          <w:color w:val="auto"/>
          <w:sz w:val="20"/>
          <w:szCs w:val="20"/>
        </w:rPr>
        <w:t>and Academic Dishonesty include</w:t>
      </w:r>
      <w:r w:rsidRPr="005131C0">
        <w:rPr>
          <w:b/>
          <w:sz w:val="20"/>
          <w:szCs w:val="20"/>
        </w:rPr>
        <w:t xml:space="preserve"> the</w:t>
      </w:r>
      <w:r w:rsidRPr="005131C0">
        <w:rPr>
          <w:sz w:val="20"/>
          <w:szCs w:val="20"/>
        </w:rPr>
        <w:t xml:space="preserve">: </w:t>
      </w:r>
    </w:p>
    <w:p w:rsidR="00D26054" w:rsidRDefault="00D26054" w:rsidP="00F03286">
      <w:pPr>
        <w:pStyle w:val="Normal1"/>
        <w:numPr>
          <w:ilvl w:val="0"/>
          <w:numId w:val="1"/>
        </w:numPr>
        <w:ind w:left="0"/>
        <w:jc w:val="both"/>
        <w:rPr>
          <w:sz w:val="20"/>
          <w:szCs w:val="20"/>
        </w:rPr>
      </w:pPr>
      <w:r w:rsidRPr="005131C0">
        <w:rPr>
          <w:sz w:val="20"/>
          <w:szCs w:val="20"/>
        </w:rPr>
        <w:t xml:space="preserve">representation of another’s ideas or writing as one’s own, by withholding credit through the omission of </w:t>
      </w:r>
      <w:r>
        <w:rPr>
          <w:sz w:val="20"/>
          <w:szCs w:val="20"/>
        </w:rPr>
        <w:t xml:space="preserve"> </w:t>
      </w:r>
    </w:p>
    <w:p w:rsidR="00D26054" w:rsidRPr="005131C0" w:rsidRDefault="00D26054" w:rsidP="00F01866">
      <w:pPr>
        <w:pStyle w:val="Normal1"/>
        <w:ind w:firstLine="720"/>
        <w:jc w:val="both"/>
        <w:rPr>
          <w:sz w:val="20"/>
          <w:szCs w:val="20"/>
        </w:rPr>
      </w:pPr>
      <w:proofErr w:type="gramStart"/>
      <w:r w:rsidRPr="005131C0">
        <w:rPr>
          <w:sz w:val="20"/>
          <w:szCs w:val="20"/>
        </w:rPr>
        <w:t>parenthetical</w:t>
      </w:r>
      <w:proofErr w:type="gramEnd"/>
      <w:r w:rsidRPr="005131C0">
        <w:rPr>
          <w:sz w:val="20"/>
          <w:szCs w:val="20"/>
        </w:rPr>
        <w:t xml:space="preserve"> documentation and/or a works cited page</w:t>
      </w:r>
    </w:p>
    <w:p w:rsidR="00D26054" w:rsidRDefault="00D26054" w:rsidP="00F03286">
      <w:pPr>
        <w:pStyle w:val="Normal1"/>
        <w:numPr>
          <w:ilvl w:val="0"/>
          <w:numId w:val="1"/>
        </w:numPr>
        <w:ind w:left="0"/>
        <w:jc w:val="both"/>
        <w:rPr>
          <w:sz w:val="20"/>
          <w:szCs w:val="20"/>
        </w:rPr>
      </w:pPr>
      <w:r w:rsidRPr="005131C0">
        <w:rPr>
          <w:sz w:val="20"/>
          <w:szCs w:val="20"/>
        </w:rPr>
        <w:t xml:space="preserve">submission of work copied in part or whole from the work of someone else and submitting it as one’s own, by </w:t>
      </w:r>
    </w:p>
    <w:p w:rsidR="00D26054" w:rsidRPr="005131C0" w:rsidRDefault="00D26054" w:rsidP="00F01866">
      <w:pPr>
        <w:pStyle w:val="Normal1"/>
        <w:ind w:left="720"/>
        <w:jc w:val="both"/>
        <w:rPr>
          <w:sz w:val="20"/>
          <w:szCs w:val="20"/>
        </w:rPr>
      </w:pPr>
      <w:proofErr w:type="gramStart"/>
      <w:r w:rsidRPr="005131C0">
        <w:rPr>
          <w:sz w:val="20"/>
          <w:szCs w:val="20"/>
        </w:rPr>
        <w:t>withholding</w:t>
      </w:r>
      <w:proofErr w:type="gramEnd"/>
      <w:r w:rsidRPr="005131C0">
        <w:rPr>
          <w:sz w:val="20"/>
          <w:szCs w:val="20"/>
        </w:rPr>
        <w:t xml:space="preserve"> credit through the omission of parenthetical documentation</w:t>
      </w:r>
      <w:r w:rsidRPr="005B4B00">
        <w:rPr>
          <w:color w:val="auto"/>
          <w:sz w:val="20"/>
          <w:szCs w:val="20"/>
        </w:rPr>
        <w:t>, specific source citations on a works cited page,</w:t>
      </w:r>
      <w:r w:rsidRPr="005131C0">
        <w:rPr>
          <w:sz w:val="20"/>
          <w:szCs w:val="20"/>
        </w:rPr>
        <w:t xml:space="preserve"> and/or works cited page</w:t>
      </w:r>
    </w:p>
    <w:p w:rsidR="00D26054" w:rsidRDefault="00D26054" w:rsidP="00F03286">
      <w:pPr>
        <w:pStyle w:val="Normal1"/>
        <w:numPr>
          <w:ilvl w:val="0"/>
          <w:numId w:val="1"/>
        </w:numPr>
        <w:ind w:left="0"/>
        <w:jc w:val="both"/>
        <w:rPr>
          <w:sz w:val="20"/>
          <w:szCs w:val="20"/>
        </w:rPr>
      </w:pPr>
      <w:r w:rsidRPr="005131C0">
        <w:rPr>
          <w:sz w:val="20"/>
          <w:szCs w:val="20"/>
        </w:rPr>
        <w:t xml:space="preserve">use of material—copied directly, cut and pasted, summarized, or paraphrased--without providing the author’s name </w:t>
      </w:r>
    </w:p>
    <w:p w:rsidR="00D26054" w:rsidRPr="005131C0" w:rsidRDefault="00D26054" w:rsidP="00F01866">
      <w:pPr>
        <w:pStyle w:val="Normal1"/>
        <w:ind w:firstLine="720"/>
        <w:jc w:val="both"/>
        <w:rPr>
          <w:sz w:val="20"/>
          <w:szCs w:val="20"/>
        </w:rPr>
      </w:pPr>
      <w:proofErr w:type="gramStart"/>
      <w:r w:rsidRPr="005131C0">
        <w:rPr>
          <w:sz w:val="20"/>
          <w:szCs w:val="20"/>
        </w:rPr>
        <w:t>and</w:t>
      </w:r>
      <w:proofErr w:type="gramEnd"/>
      <w:r w:rsidRPr="005131C0">
        <w:rPr>
          <w:sz w:val="20"/>
          <w:szCs w:val="20"/>
        </w:rPr>
        <w:t xml:space="preserve"> title of source</w:t>
      </w:r>
    </w:p>
    <w:p w:rsidR="00D26054" w:rsidRPr="005131C0" w:rsidRDefault="00D26054" w:rsidP="00F03286">
      <w:pPr>
        <w:pStyle w:val="Normal1"/>
        <w:numPr>
          <w:ilvl w:val="0"/>
          <w:numId w:val="1"/>
        </w:numPr>
        <w:ind w:left="0"/>
        <w:jc w:val="both"/>
        <w:rPr>
          <w:sz w:val="20"/>
          <w:szCs w:val="20"/>
        </w:rPr>
      </w:pPr>
      <w:r w:rsidRPr="005131C0">
        <w:rPr>
          <w:sz w:val="20"/>
          <w:szCs w:val="20"/>
        </w:rPr>
        <w:t>submission of purchased papers or papers downloaded from the Internet as one’s own</w:t>
      </w:r>
    </w:p>
    <w:p w:rsidR="00D26054" w:rsidRPr="005131C0" w:rsidRDefault="00D26054" w:rsidP="00F03286">
      <w:pPr>
        <w:pStyle w:val="Normal1"/>
        <w:numPr>
          <w:ilvl w:val="0"/>
          <w:numId w:val="1"/>
        </w:numPr>
        <w:ind w:left="0"/>
        <w:jc w:val="both"/>
        <w:rPr>
          <w:sz w:val="20"/>
          <w:szCs w:val="20"/>
        </w:rPr>
      </w:pPr>
      <w:r w:rsidRPr="005131C0">
        <w:rPr>
          <w:sz w:val="20"/>
          <w:szCs w:val="20"/>
        </w:rPr>
        <w:t>submission of papers written by some other person—including tutors, parents, siblings, or friends--as one’s own</w:t>
      </w:r>
    </w:p>
    <w:p w:rsidR="00D26054" w:rsidRDefault="00D26054" w:rsidP="00F03286">
      <w:pPr>
        <w:pStyle w:val="Normal1"/>
        <w:numPr>
          <w:ilvl w:val="0"/>
          <w:numId w:val="1"/>
        </w:numPr>
        <w:ind w:left="0"/>
        <w:jc w:val="both"/>
        <w:rPr>
          <w:sz w:val="20"/>
          <w:szCs w:val="20"/>
        </w:rPr>
      </w:pPr>
      <w:r w:rsidRPr="005131C0">
        <w:rPr>
          <w:sz w:val="20"/>
          <w:szCs w:val="20"/>
        </w:rPr>
        <w:t xml:space="preserve">provision of one’s work </w:t>
      </w:r>
      <w:r w:rsidRPr="005B4B00">
        <w:rPr>
          <w:color w:val="auto"/>
          <w:sz w:val="20"/>
          <w:szCs w:val="20"/>
        </w:rPr>
        <w:t>in any discipline or subject matter</w:t>
      </w:r>
      <w:r w:rsidRPr="005131C0">
        <w:rPr>
          <w:color w:val="FF0000"/>
          <w:sz w:val="20"/>
          <w:szCs w:val="20"/>
        </w:rPr>
        <w:t xml:space="preserve"> </w:t>
      </w:r>
      <w:r w:rsidRPr="005131C0">
        <w:rPr>
          <w:sz w:val="20"/>
          <w:szCs w:val="20"/>
        </w:rPr>
        <w:t xml:space="preserve">to others, whether one believes the work will be copied </w:t>
      </w:r>
    </w:p>
    <w:p w:rsidR="00D26054" w:rsidRPr="005131C0" w:rsidRDefault="00D26054" w:rsidP="00F01866">
      <w:pPr>
        <w:pStyle w:val="Normal1"/>
        <w:ind w:firstLine="720"/>
        <w:jc w:val="both"/>
        <w:rPr>
          <w:sz w:val="20"/>
          <w:szCs w:val="20"/>
        </w:rPr>
      </w:pPr>
      <w:proofErr w:type="gramStart"/>
      <w:r w:rsidRPr="005131C0">
        <w:rPr>
          <w:sz w:val="20"/>
          <w:szCs w:val="20"/>
        </w:rPr>
        <w:t>or</w:t>
      </w:r>
      <w:proofErr w:type="gramEnd"/>
      <w:r w:rsidRPr="005131C0">
        <w:rPr>
          <w:sz w:val="20"/>
          <w:szCs w:val="20"/>
        </w:rPr>
        <w:t xml:space="preserve"> not unless the teacher has given specific permission for collaborative effort</w:t>
      </w:r>
    </w:p>
    <w:p w:rsidR="00D26054" w:rsidRPr="005B4B00" w:rsidRDefault="00D26054" w:rsidP="00F03286">
      <w:pPr>
        <w:pStyle w:val="Normal1"/>
        <w:numPr>
          <w:ilvl w:val="0"/>
          <w:numId w:val="1"/>
        </w:numPr>
        <w:ind w:left="0"/>
        <w:jc w:val="both"/>
        <w:rPr>
          <w:color w:val="auto"/>
          <w:sz w:val="20"/>
          <w:szCs w:val="20"/>
        </w:rPr>
      </w:pPr>
      <w:r w:rsidRPr="005B4B00">
        <w:rPr>
          <w:color w:val="auto"/>
          <w:sz w:val="20"/>
          <w:szCs w:val="20"/>
        </w:rPr>
        <w:t>stealing of examination or course materials or cheating on an examination</w:t>
      </w:r>
    </w:p>
    <w:p w:rsidR="00D26054" w:rsidRPr="005B4B00" w:rsidRDefault="00D26054" w:rsidP="00F03286">
      <w:pPr>
        <w:pStyle w:val="Normal1"/>
        <w:numPr>
          <w:ilvl w:val="0"/>
          <w:numId w:val="1"/>
        </w:numPr>
        <w:ind w:left="0"/>
        <w:jc w:val="both"/>
        <w:rPr>
          <w:color w:val="auto"/>
          <w:sz w:val="20"/>
          <w:szCs w:val="20"/>
        </w:rPr>
      </w:pPr>
      <w:r w:rsidRPr="005B4B00">
        <w:rPr>
          <w:color w:val="auto"/>
          <w:sz w:val="20"/>
          <w:szCs w:val="20"/>
        </w:rPr>
        <w:t>falsifying of  records, laboratory results, or other data</w:t>
      </w:r>
    </w:p>
    <w:p w:rsidR="00D26054" w:rsidRDefault="00D26054" w:rsidP="00F03286">
      <w:pPr>
        <w:pStyle w:val="Normal1"/>
        <w:numPr>
          <w:ilvl w:val="0"/>
          <w:numId w:val="1"/>
        </w:numPr>
        <w:ind w:left="0"/>
        <w:jc w:val="both"/>
        <w:rPr>
          <w:color w:val="auto"/>
          <w:sz w:val="20"/>
          <w:szCs w:val="20"/>
        </w:rPr>
      </w:pPr>
      <w:r w:rsidRPr="005B4B00">
        <w:rPr>
          <w:color w:val="auto"/>
          <w:sz w:val="20"/>
          <w:szCs w:val="20"/>
        </w:rPr>
        <w:t xml:space="preserve">assistance of another student in any of the areas above, including assistance in an arrangement whereby any work, </w:t>
      </w:r>
    </w:p>
    <w:p w:rsidR="00D26054" w:rsidRPr="005B4B00" w:rsidRDefault="00D26054" w:rsidP="00F01866">
      <w:pPr>
        <w:pStyle w:val="Normal1"/>
        <w:ind w:left="720"/>
        <w:jc w:val="both"/>
        <w:rPr>
          <w:color w:val="auto"/>
          <w:sz w:val="20"/>
          <w:szCs w:val="20"/>
        </w:rPr>
      </w:pPr>
      <w:proofErr w:type="gramStart"/>
      <w:r w:rsidRPr="005B4B00">
        <w:rPr>
          <w:color w:val="auto"/>
          <w:sz w:val="20"/>
          <w:szCs w:val="20"/>
        </w:rPr>
        <w:t>classroom</w:t>
      </w:r>
      <w:proofErr w:type="gramEnd"/>
      <w:r w:rsidRPr="005B4B00">
        <w:rPr>
          <w:color w:val="auto"/>
          <w:sz w:val="20"/>
          <w:szCs w:val="20"/>
        </w:rPr>
        <w:t xml:space="preserve"> performance, examination, or other activity is submitted or performed by a person other than the student under whose name the work is submitted or performed.</w:t>
      </w:r>
    </w:p>
    <w:p w:rsidR="00D26054" w:rsidRPr="005B4B00" w:rsidRDefault="00D26054" w:rsidP="00F03286">
      <w:pPr>
        <w:pStyle w:val="Normal1"/>
        <w:jc w:val="both"/>
        <w:rPr>
          <w:color w:val="auto"/>
          <w:sz w:val="20"/>
          <w:szCs w:val="20"/>
        </w:rPr>
      </w:pPr>
    </w:p>
    <w:p w:rsidR="00D26054" w:rsidRPr="005131C0" w:rsidRDefault="00D26054">
      <w:pPr>
        <w:pStyle w:val="Normal1"/>
        <w:jc w:val="both"/>
        <w:rPr>
          <w:sz w:val="20"/>
          <w:szCs w:val="20"/>
        </w:rPr>
      </w:pPr>
      <w:r w:rsidRPr="005131C0">
        <w:rPr>
          <w:b/>
          <w:sz w:val="20"/>
          <w:szCs w:val="20"/>
        </w:rPr>
        <w:t>Penalties for Plagiarism:</w:t>
      </w:r>
    </w:p>
    <w:p w:rsidR="00D26054" w:rsidRPr="005131C0" w:rsidRDefault="00D26054">
      <w:pPr>
        <w:pStyle w:val="Normal1"/>
        <w:numPr>
          <w:ilvl w:val="0"/>
          <w:numId w:val="2"/>
        </w:numPr>
        <w:jc w:val="both"/>
        <w:rPr>
          <w:sz w:val="20"/>
          <w:szCs w:val="20"/>
        </w:rPr>
      </w:pPr>
      <w:r w:rsidRPr="005131C0">
        <w:rPr>
          <w:sz w:val="20"/>
          <w:szCs w:val="20"/>
        </w:rPr>
        <w:t xml:space="preserve">A student who has plagiarized </w:t>
      </w:r>
      <w:r w:rsidRPr="005131C0">
        <w:rPr>
          <w:sz w:val="20"/>
          <w:szCs w:val="20"/>
          <w:u w:val="single"/>
        </w:rPr>
        <w:t>all</w:t>
      </w:r>
      <w:r w:rsidRPr="005131C0">
        <w:rPr>
          <w:sz w:val="20"/>
          <w:szCs w:val="20"/>
        </w:rPr>
        <w:t xml:space="preserve"> or </w:t>
      </w:r>
      <w:r w:rsidRPr="005131C0">
        <w:rPr>
          <w:sz w:val="20"/>
          <w:szCs w:val="20"/>
          <w:u w:val="single"/>
        </w:rPr>
        <w:t>any part</w:t>
      </w:r>
      <w:r w:rsidRPr="005131C0">
        <w:rPr>
          <w:sz w:val="20"/>
          <w:szCs w:val="20"/>
        </w:rPr>
        <w:t xml:space="preserve"> of a major writing assignment in any class will receive no credit for the assignment. </w:t>
      </w:r>
      <w:r w:rsidRPr="005131C0">
        <w:rPr>
          <w:b/>
          <w:sz w:val="20"/>
          <w:szCs w:val="20"/>
        </w:rPr>
        <w:t xml:space="preserve"> No substitute assignment will be given.</w:t>
      </w:r>
    </w:p>
    <w:p w:rsidR="00D26054" w:rsidRPr="005131C0" w:rsidRDefault="00D26054">
      <w:pPr>
        <w:pStyle w:val="Normal1"/>
        <w:jc w:val="both"/>
        <w:rPr>
          <w:sz w:val="20"/>
          <w:szCs w:val="20"/>
        </w:rPr>
      </w:pPr>
    </w:p>
    <w:p w:rsidR="00D26054" w:rsidRPr="005131C0" w:rsidRDefault="00D26054">
      <w:pPr>
        <w:pStyle w:val="Normal1"/>
        <w:numPr>
          <w:ilvl w:val="0"/>
          <w:numId w:val="2"/>
        </w:numPr>
        <w:jc w:val="both"/>
        <w:rPr>
          <w:sz w:val="20"/>
          <w:szCs w:val="20"/>
        </w:rPr>
      </w:pPr>
      <w:r w:rsidRPr="005131C0">
        <w:rPr>
          <w:sz w:val="20"/>
          <w:szCs w:val="20"/>
        </w:rPr>
        <w:t xml:space="preserve">A student who submits an assignment that requires documentation with no parenthetical citation and/or works cited has effectively and purposefully committed plagiarism; therefore, the student will receive a grade of zero for the entire research or writing assignment. </w:t>
      </w:r>
      <w:r w:rsidRPr="005131C0">
        <w:rPr>
          <w:b/>
          <w:sz w:val="20"/>
          <w:szCs w:val="20"/>
        </w:rPr>
        <w:t>No substitute assignment will be given.</w:t>
      </w:r>
    </w:p>
    <w:p w:rsidR="00D26054" w:rsidRPr="005131C0" w:rsidRDefault="00D26054">
      <w:pPr>
        <w:pStyle w:val="Normal1"/>
        <w:jc w:val="both"/>
        <w:rPr>
          <w:sz w:val="20"/>
          <w:szCs w:val="20"/>
        </w:rPr>
      </w:pPr>
    </w:p>
    <w:p w:rsidR="00D26054" w:rsidRPr="005131C0" w:rsidRDefault="00D26054">
      <w:pPr>
        <w:pStyle w:val="Normal1"/>
        <w:numPr>
          <w:ilvl w:val="0"/>
          <w:numId w:val="2"/>
        </w:numPr>
        <w:jc w:val="both"/>
        <w:rPr>
          <w:sz w:val="20"/>
          <w:szCs w:val="20"/>
        </w:rPr>
      </w:pPr>
      <w:r w:rsidRPr="005131C0">
        <w:rPr>
          <w:sz w:val="20"/>
          <w:szCs w:val="20"/>
        </w:rPr>
        <w:t xml:space="preserve">A student who allows another student to copy his or her assignment </w:t>
      </w:r>
      <w:r w:rsidRPr="005B4B00">
        <w:rPr>
          <w:color w:val="auto"/>
          <w:sz w:val="20"/>
          <w:szCs w:val="20"/>
        </w:rPr>
        <w:t>in any discipline</w:t>
      </w:r>
      <w:r w:rsidRPr="005131C0">
        <w:rPr>
          <w:sz w:val="20"/>
          <w:szCs w:val="20"/>
        </w:rPr>
        <w:t xml:space="preserve">, or assists in the act of plagiarism </w:t>
      </w:r>
      <w:r w:rsidRPr="005B4B00">
        <w:rPr>
          <w:color w:val="auto"/>
          <w:sz w:val="20"/>
          <w:szCs w:val="20"/>
        </w:rPr>
        <w:t>or academic dishonesty,</w:t>
      </w:r>
      <w:r w:rsidRPr="005131C0">
        <w:rPr>
          <w:sz w:val="20"/>
          <w:szCs w:val="20"/>
        </w:rPr>
        <w:t xml:space="preserve"> will be subject to disciplinary action and will receive a grade of zero for the assignment. </w:t>
      </w:r>
      <w:r w:rsidRPr="005131C0">
        <w:rPr>
          <w:b/>
          <w:sz w:val="20"/>
          <w:szCs w:val="20"/>
        </w:rPr>
        <w:t xml:space="preserve">No substitute assignment will be given. </w:t>
      </w:r>
    </w:p>
    <w:p w:rsidR="00D26054" w:rsidRPr="005131C0" w:rsidRDefault="00D26054">
      <w:pPr>
        <w:pStyle w:val="Normal1"/>
        <w:jc w:val="both"/>
        <w:rPr>
          <w:sz w:val="20"/>
          <w:szCs w:val="20"/>
        </w:rPr>
      </w:pPr>
    </w:p>
    <w:p w:rsidR="00D26054" w:rsidRPr="005131C0" w:rsidRDefault="00D26054">
      <w:pPr>
        <w:pStyle w:val="Normal1"/>
        <w:numPr>
          <w:ilvl w:val="0"/>
          <w:numId w:val="2"/>
        </w:numPr>
        <w:jc w:val="both"/>
        <w:rPr>
          <w:sz w:val="20"/>
          <w:szCs w:val="20"/>
        </w:rPr>
      </w:pPr>
      <w:r w:rsidRPr="005131C0">
        <w:rPr>
          <w:sz w:val="20"/>
          <w:szCs w:val="20"/>
        </w:rPr>
        <w:t xml:space="preserve">All incidents of plagiarism will result in a disciplinary referral, parents will be notified, and the assignment will receive a grade of zero for the assignment. </w:t>
      </w:r>
      <w:r w:rsidRPr="005131C0">
        <w:rPr>
          <w:b/>
          <w:sz w:val="20"/>
          <w:szCs w:val="20"/>
        </w:rPr>
        <w:t>No substitute assignment will be given.</w:t>
      </w:r>
    </w:p>
    <w:p w:rsidR="00D26054" w:rsidRPr="005131C0" w:rsidRDefault="00D26054">
      <w:pPr>
        <w:pStyle w:val="Normal1"/>
        <w:jc w:val="both"/>
        <w:rPr>
          <w:sz w:val="20"/>
          <w:szCs w:val="20"/>
        </w:rPr>
      </w:pPr>
    </w:p>
    <w:p w:rsidR="00D26054" w:rsidRPr="005131C0" w:rsidRDefault="00D26054">
      <w:pPr>
        <w:pStyle w:val="Normal1"/>
        <w:jc w:val="both"/>
        <w:rPr>
          <w:sz w:val="20"/>
          <w:szCs w:val="20"/>
        </w:rPr>
      </w:pPr>
      <w:r w:rsidRPr="005131C0">
        <w:rPr>
          <w:b/>
          <w:sz w:val="20"/>
          <w:szCs w:val="20"/>
        </w:rPr>
        <w:t>NOTE TO PARENTS</w:t>
      </w:r>
      <w:r w:rsidRPr="005131C0">
        <w:rPr>
          <w:sz w:val="20"/>
          <w:szCs w:val="20"/>
        </w:rPr>
        <w:t>: “</w:t>
      </w:r>
      <w:smartTag w:uri="urn:schemas-microsoft-com:office:smarttags" w:element="PlaceType">
        <w:smartTag w:uri="urn:schemas-microsoft-com:office:smarttags" w:element="place">
          <w:smartTag w:uri="urn:schemas-microsoft-com:office:smarttags" w:element="PlaceType">
            <w:r w:rsidRPr="005131C0">
              <w:rPr>
                <w:sz w:val="20"/>
                <w:szCs w:val="20"/>
              </w:rPr>
              <w:t>County</w:t>
            </w:r>
          </w:smartTag>
          <w:r w:rsidRPr="005131C0">
            <w:rPr>
              <w:sz w:val="20"/>
              <w:szCs w:val="20"/>
            </w:rPr>
            <w:t xml:space="preserve"> </w:t>
          </w:r>
          <w:smartTag w:uri="urn:schemas-microsoft-com:office:smarttags" w:element="PlaceName">
            <w:r w:rsidRPr="005131C0">
              <w:rPr>
                <w:sz w:val="20"/>
                <w:szCs w:val="20"/>
              </w:rPr>
              <w:t>Guidelines</w:t>
            </w:r>
          </w:smartTag>
        </w:smartTag>
      </w:smartTag>
      <w:r w:rsidRPr="005131C0">
        <w:rPr>
          <w:sz w:val="20"/>
          <w:szCs w:val="20"/>
        </w:rPr>
        <w:t xml:space="preserve"> for Student Behavior” outlines the punishments for academic dishonesty; plagiarism </w:t>
      </w:r>
      <w:r w:rsidRPr="005131C0">
        <w:rPr>
          <w:sz w:val="20"/>
          <w:szCs w:val="20"/>
          <w:u w:val="single"/>
        </w:rPr>
        <w:t>is</w:t>
      </w:r>
      <w:r w:rsidRPr="005131C0">
        <w:rPr>
          <w:sz w:val="20"/>
          <w:szCs w:val="20"/>
        </w:rPr>
        <w:t xml:space="preserve"> academic dishonesty. Teachers give instruction orally, in writing, and through specific examples as to what constitutes plagiarism to all students.</w:t>
      </w:r>
    </w:p>
    <w:p w:rsidR="00D26054" w:rsidRPr="005131C0" w:rsidRDefault="00D26054">
      <w:pPr>
        <w:pStyle w:val="Normal1"/>
        <w:jc w:val="both"/>
        <w:rPr>
          <w:sz w:val="20"/>
          <w:szCs w:val="20"/>
        </w:rPr>
      </w:pPr>
    </w:p>
    <w:p w:rsidR="00D26054" w:rsidRPr="005131C0" w:rsidRDefault="00D26054">
      <w:pPr>
        <w:pStyle w:val="Normal1"/>
        <w:jc w:val="both"/>
        <w:rPr>
          <w:sz w:val="20"/>
          <w:szCs w:val="20"/>
        </w:rPr>
      </w:pPr>
      <w:r w:rsidRPr="005131C0">
        <w:rPr>
          <w:b/>
          <w:i/>
          <w:sz w:val="20"/>
          <w:szCs w:val="20"/>
        </w:rPr>
        <w:t>I have read and understand the above statement on plagiarism.</w:t>
      </w:r>
    </w:p>
    <w:p w:rsidR="00D26054" w:rsidRPr="005131C0" w:rsidRDefault="00D26054">
      <w:pPr>
        <w:pStyle w:val="Normal1"/>
        <w:jc w:val="both"/>
        <w:rPr>
          <w:sz w:val="20"/>
          <w:szCs w:val="20"/>
        </w:rPr>
      </w:pPr>
    </w:p>
    <w:p w:rsidR="00D26054" w:rsidRPr="005131C0" w:rsidRDefault="00D26054">
      <w:pPr>
        <w:pStyle w:val="Normal1"/>
        <w:jc w:val="both"/>
        <w:rPr>
          <w:sz w:val="20"/>
          <w:szCs w:val="20"/>
        </w:rPr>
      </w:pPr>
      <w:r w:rsidRPr="005131C0">
        <w:rPr>
          <w:sz w:val="20"/>
          <w:szCs w:val="20"/>
        </w:rPr>
        <w:t>__________________________________________</w:t>
      </w:r>
      <w:r>
        <w:rPr>
          <w:sz w:val="20"/>
          <w:szCs w:val="20"/>
        </w:rPr>
        <w:t>____                                    _______________</w:t>
      </w:r>
      <w:r w:rsidRPr="005131C0">
        <w:rPr>
          <w:sz w:val="20"/>
          <w:szCs w:val="20"/>
        </w:rPr>
        <w:t>____</w:t>
      </w:r>
      <w:r>
        <w:rPr>
          <w:sz w:val="20"/>
          <w:szCs w:val="20"/>
        </w:rPr>
        <w:t>___</w:t>
      </w:r>
    </w:p>
    <w:p w:rsidR="00D26054" w:rsidRPr="005131C0" w:rsidRDefault="00D26054">
      <w:pPr>
        <w:pStyle w:val="Normal1"/>
        <w:jc w:val="both"/>
        <w:rPr>
          <w:sz w:val="20"/>
          <w:szCs w:val="20"/>
        </w:rPr>
      </w:pPr>
      <w:r w:rsidRPr="005131C0">
        <w:rPr>
          <w:sz w:val="20"/>
          <w:szCs w:val="20"/>
        </w:rPr>
        <w:t>Student signature</w:t>
      </w:r>
      <w:r w:rsidRPr="005131C0">
        <w:rPr>
          <w:sz w:val="20"/>
          <w:szCs w:val="20"/>
        </w:rPr>
        <w:tab/>
      </w:r>
      <w:r w:rsidRPr="005131C0">
        <w:rPr>
          <w:sz w:val="20"/>
          <w:szCs w:val="20"/>
        </w:rPr>
        <w:tab/>
      </w:r>
      <w:r w:rsidRPr="005131C0">
        <w:rPr>
          <w:sz w:val="20"/>
          <w:szCs w:val="20"/>
        </w:rPr>
        <w:tab/>
      </w:r>
      <w:r w:rsidRPr="005131C0">
        <w:rPr>
          <w:sz w:val="20"/>
          <w:szCs w:val="20"/>
        </w:rPr>
        <w:tab/>
      </w:r>
      <w:r w:rsidRPr="005131C0">
        <w:rPr>
          <w:sz w:val="20"/>
          <w:szCs w:val="20"/>
        </w:rPr>
        <w:tab/>
      </w:r>
      <w:r w:rsidRPr="005131C0">
        <w:rPr>
          <w:sz w:val="20"/>
          <w:szCs w:val="20"/>
        </w:rPr>
        <w:tab/>
      </w:r>
      <w:r w:rsidRPr="005131C0">
        <w:rPr>
          <w:sz w:val="20"/>
          <w:szCs w:val="20"/>
        </w:rPr>
        <w:tab/>
      </w:r>
      <w:r>
        <w:rPr>
          <w:sz w:val="20"/>
          <w:szCs w:val="20"/>
        </w:rPr>
        <w:tab/>
      </w:r>
      <w:r>
        <w:rPr>
          <w:sz w:val="20"/>
          <w:szCs w:val="20"/>
        </w:rPr>
        <w:tab/>
      </w:r>
      <w:r w:rsidRPr="005131C0">
        <w:rPr>
          <w:sz w:val="20"/>
          <w:szCs w:val="20"/>
        </w:rPr>
        <w:t>Date</w:t>
      </w:r>
      <w:r w:rsidRPr="005131C0">
        <w:rPr>
          <w:sz w:val="20"/>
          <w:szCs w:val="20"/>
        </w:rPr>
        <w:tab/>
      </w:r>
      <w:r w:rsidRPr="005131C0">
        <w:rPr>
          <w:sz w:val="20"/>
          <w:szCs w:val="20"/>
        </w:rPr>
        <w:tab/>
      </w:r>
      <w:r w:rsidRPr="005131C0">
        <w:rPr>
          <w:sz w:val="20"/>
          <w:szCs w:val="20"/>
        </w:rPr>
        <w:tab/>
      </w:r>
    </w:p>
    <w:p w:rsidR="00D26054" w:rsidRPr="005131C0" w:rsidRDefault="00D26054">
      <w:pPr>
        <w:pStyle w:val="Normal1"/>
        <w:jc w:val="both"/>
        <w:rPr>
          <w:sz w:val="20"/>
          <w:szCs w:val="20"/>
        </w:rPr>
      </w:pPr>
    </w:p>
    <w:p w:rsidR="00D26054" w:rsidRPr="005131C0" w:rsidRDefault="00D26054">
      <w:pPr>
        <w:pStyle w:val="Normal1"/>
        <w:jc w:val="both"/>
        <w:rPr>
          <w:sz w:val="20"/>
          <w:szCs w:val="20"/>
        </w:rPr>
      </w:pPr>
      <w:r w:rsidRPr="005131C0">
        <w:rPr>
          <w:sz w:val="20"/>
          <w:szCs w:val="20"/>
        </w:rPr>
        <w:t>____________________________________________</w:t>
      </w:r>
      <w:r w:rsidRPr="005131C0">
        <w:rPr>
          <w:sz w:val="20"/>
          <w:szCs w:val="20"/>
        </w:rPr>
        <w:tab/>
      </w:r>
      <w:r>
        <w:rPr>
          <w:sz w:val="20"/>
          <w:szCs w:val="20"/>
        </w:rPr>
        <w:t xml:space="preserve">                           </w:t>
      </w:r>
      <w:r w:rsidRPr="005131C0">
        <w:rPr>
          <w:sz w:val="20"/>
          <w:szCs w:val="20"/>
        </w:rPr>
        <w:t>_____</w:t>
      </w:r>
      <w:r>
        <w:rPr>
          <w:sz w:val="20"/>
          <w:szCs w:val="20"/>
        </w:rPr>
        <w:t>_________________</w:t>
      </w:r>
    </w:p>
    <w:p w:rsidR="00D26054" w:rsidRPr="005131C0" w:rsidRDefault="00D26054">
      <w:pPr>
        <w:pStyle w:val="Normal1"/>
        <w:jc w:val="both"/>
        <w:rPr>
          <w:sz w:val="20"/>
          <w:szCs w:val="20"/>
        </w:rPr>
      </w:pPr>
      <w:r w:rsidRPr="005131C0">
        <w:rPr>
          <w:sz w:val="20"/>
          <w:szCs w:val="20"/>
        </w:rPr>
        <w:t>Parent/guardian signature</w:t>
      </w:r>
      <w:r w:rsidRPr="005131C0">
        <w:rPr>
          <w:sz w:val="20"/>
          <w:szCs w:val="20"/>
        </w:rPr>
        <w:tab/>
      </w:r>
      <w:r w:rsidRPr="005131C0">
        <w:rPr>
          <w:sz w:val="20"/>
          <w:szCs w:val="20"/>
        </w:rPr>
        <w:tab/>
      </w:r>
      <w:r w:rsidRPr="005131C0">
        <w:rPr>
          <w:sz w:val="20"/>
          <w:szCs w:val="20"/>
        </w:rPr>
        <w:tab/>
      </w:r>
      <w:r w:rsidRPr="005131C0">
        <w:rPr>
          <w:sz w:val="20"/>
          <w:szCs w:val="20"/>
        </w:rPr>
        <w:tab/>
      </w:r>
      <w:r w:rsidRPr="005131C0">
        <w:rPr>
          <w:sz w:val="20"/>
          <w:szCs w:val="20"/>
        </w:rPr>
        <w:tab/>
      </w:r>
      <w:r>
        <w:rPr>
          <w:sz w:val="20"/>
          <w:szCs w:val="20"/>
        </w:rPr>
        <w:t xml:space="preserve">      </w:t>
      </w:r>
      <w:r>
        <w:rPr>
          <w:sz w:val="20"/>
          <w:szCs w:val="20"/>
        </w:rPr>
        <w:tab/>
      </w:r>
      <w:r>
        <w:rPr>
          <w:sz w:val="20"/>
          <w:szCs w:val="20"/>
        </w:rPr>
        <w:tab/>
      </w:r>
      <w:r w:rsidRPr="005131C0">
        <w:rPr>
          <w:sz w:val="20"/>
          <w:szCs w:val="20"/>
        </w:rPr>
        <w:tab/>
        <w:t>Date</w:t>
      </w:r>
    </w:p>
    <w:sectPr w:rsidR="00D26054" w:rsidRPr="005131C0" w:rsidSect="00BF2435">
      <w:pgSz w:w="12240" w:h="15840"/>
      <w:pgMar w:top="1440" w:right="1080" w:bottom="144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FCD"/>
    <w:multiLevelType w:val="multilevel"/>
    <w:tmpl w:val="C138218A"/>
    <w:lvl w:ilvl="0">
      <w:start w:val="1"/>
      <w:numFmt w:val="upperLetter"/>
      <w:lvlText w:val="%1."/>
      <w:lvlJc w:val="left"/>
      <w:pPr>
        <w:ind w:left="36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4AD81525"/>
    <w:multiLevelType w:val="multilevel"/>
    <w:tmpl w:val="8B0CC90A"/>
    <w:lvl w:ilvl="0">
      <w:start w:val="1"/>
      <w:numFmt w:val="bullet"/>
      <w:lvlText w:val="●"/>
      <w:lvlJc w:val="left"/>
      <w:pPr>
        <w:ind w:left="2376"/>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360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432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504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576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648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720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792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8640" w:firstLine="6120"/>
      </w:pPr>
      <w:rPr>
        <w:rFonts w:ascii="Times New Roman" w:eastAsia="Times New Roman" w:hAnsi="Times New Roman"/>
        <w:b w:val="0"/>
        <w:i w:val="0"/>
        <w:smallCaps w:val="0"/>
        <w:strike w:val="0"/>
        <w:color w:val="000000"/>
        <w:sz w:val="20"/>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F2435"/>
    <w:rsid w:val="001B06F3"/>
    <w:rsid w:val="001C3EBF"/>
    <w:rsid w:val="002D6B35"/>
    <w:rsid w:val="00321008"/>
    <w:rsid w:val="003B7717"/>
    <w:rsid w:val="004E76A5"/>
    <w:rsid w:val="005131C0"/>
    <w:rsid w:val="005B4B00"/>
    <w:rsid w:val="00620D32"/>
    <w:rsid w:val="006C4215"/>
    <w:rsid w:val="007469EF"/>
    <w:rsid w:val="007D3873"/>
    <w:rsid w:val="00866AC9"/>
    <w:rsid w:val="009F6FBB"/>
    <w:rsid w:val="00A54A4B"/>
    <w:rsid w:val="00AB4959"/>
    <w:rsid w:val="00BF2435"/>
    <w:rsid w:val="00D26054"/>
    <w:rsid w:val="00D723F0"/>
    <w:rsid w:val="00E6049E"/>
    <w:rsid w:val="00F01866"/>
    <w:rsid w:val="00F03286"/>
    <w:rsid w:val="00F44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59"/>
    <w:pPr>
      <w:spacing w:after="200" w:line="276" w:lineRule="auto"/>
    </w:pPr>
  </w:style>
  <w:style w:type="paragraph" w:styleId="Heading1">
    <w:name w:val="heading 1"/>
    <w:basedOn w:val="Normal1"/>
    <w:next w:val="Normal1"/>
    <w:link w:val="Heading1Char"/>
    <w:uiPriority w:val="99"/>
    <w:qFormat/>
    <w:rsid w:val="00BF2435"/>
    <w:pPr>
      <w:jc w:val="both"/>
      <w:outlineLvl w:val="0"/>
    </w:pPr>
    <w:rPr>
      <w:b/>
    </w:rPr>
  </w:style>
  <w:style w:type="paragraph" w:styleId="Heading2">
    <w:name w:val="heading 2"/>
    <w:basedOn w:val="Normal1"/>
    <w:next w:val="Normal1"/>
    <w:link w:val="Heading2Char"/>
    <w:uiPriority w:val="99"/>
    <w:qFormat/>
    <w:rsid w:val="00BF2435"/>
    <w:pPr>
      <w:spacing w:before="360" w:after="80"/>
      <w:outlineLvl w:val="1"/>
    </w:pPr>
    <w:rPr>
      <w:b/>
      <w:sz w:val="36"/>
    </w:rPr>
  </w:style>
  <w:style w:type="paragraph" w:styleId="Heading3">
    <w:name w:val="heading 3"/>
    <w:basedOn w:val="Normal1"/>
    <w:next w:val="Normal1"/>
    <w:link w:val="Heading3Char"/>
    <w:uiPriority w:val="99"/>
    <w:qFormat/>
    <w:rsid w:val="00BF2435"/>
    <w:pPr>
      <w:spacing w:before="280" w:after="80"/>
      <w:outlineLvl w:val="2"/>
    </w:pPr>
    <w:rPr>
      <w:b/>
      <w:sz w:val="28"/>
    </w:rPr>
  </w:style>
  <w:style w:type="paragraph" w:styleId="Heading4">
    <w:name w:val="heading 4"/>
    <w:basedOn w:val="Normal1"/>
    <w:next w:val="Normal1"/>
    <w:link w:val="Heading4Char"/>
    <w:uiPriority w:val="99"/>
    <w:qFormat/>
    <w:rsid w:val="00BF2435"/>
    <w:pPr>
      <w:spacing w:before="240" w:after="40"/>
      <w:outlineLvl w:val="3"/>
    </w:pPr>
    <w:rPr>
      <w:b/>
    </w:rPr>
  </w:style>
  <w:style w:type="paragraph" w:styleId="Heading5">
    <w:name w:val="heading 5"/>
    <w:basedOn w:val="Normal1"/>
    <w:next w:val="Normal1"/>
    <w:link w:val="Heading5Char"/>
    <w:uiPriority w:val="99"/>
    <w:qFormat/>
    <w:rsid w:val="00BF2435"/>
    <w:pPr>
      <w:spacing w:before="220" w:after="40"/>
      <w:outlineLvl w:val="4"/>
    </w:pPr>
    <w:rPr>
      <w:b/>
      <w:sz w:val="22"/>
    </w:rPr>
  </w:style>
  <w:style w:type="paragraph" w:styleId="Heading6">
    <w:name w:val="heading 6"/>
    <w:basedOn w:val="Normal1"/>
    <w:next w:val="Normal1"/>
    <w:link w:val="Heading6Char"/>
    <w:uiPriority w:val="99"/>
    <w:qFormat/>
    <w:rsid w:val="00BF2435"/>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A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54A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54A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54A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54A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54A4B"/>
    <w:rPr>
      <w:rFonts w:ascii="Calibri" w:hAnsi="Calibri" w:cs="Times New Roman"/>
      <w:b/>
      <w:bCs/>
    </w:rPr>
  </w:style>
  <w:style w:type="paragraph" w:customStyle="1" w:styleId="Normal1">
    <w:name w:val="Normal1"/>
    <w:uiPriority w:val="99"/>
    <w:rsid w:val="00BF2435"/>
    <w:rPr>
      <w:rFonts w:ascii="Times New Roman" w:hAnsi="Times New Roman"/>
      <w:color w:val="000000"/>
      <w:sz w:val="24"/>
    </w:rPr>
  </w:style>
  <w:style w:type="paragraph" w:styleId="Title">
    <w:name w:val="Title"/>
    <w:basedOn w:val="Normal1"/>
    <w:next w:val="Normal1"/>
    <w:link w:val="TitleChar"/>
    <w:uiPriority w:val="99"/>
    <w:qFormat/>
    <w:rsid w:val="00BF2435"/>
    <w:pPr>
      <w:spacing w:before="480" w:after="120"/>
    </w:pPr>
    <w:rPr>
      <w:b/>
      <w:sz w:val="72"/>
    </w:rPr>
  </w:style>
  <w:style w:type="character" w:customStyle="1" w:styleId="TitleChar">
    <w:name w:val="Title Char"/>
    <w:basedOn w:val="DefaultParagraphFont"/>
    <w:link w:val="Title"/>
    <w:uiPriority w:val="99"/>
    <w:locked/>
    <w:rsid w:val="00A54A4B"/>
    <w:rPr>
      <w:rFonts w:ascii="Cambria" w:hAnsi="Cambria" w:cs="Times New Roman"/>
      <w:b/>
      <w:bCs/>
      <w:kern w:val="28"/>
      <w:sz w:val="32"/>
      <w:szCs w:val="32"/>
    </w:rPr>
  </w:style>
  <w:style w:type="paragraph" w:styleId="Subtitle">
    <w:name w:val="Subtitle"/>
    <w:basedOn w:val="Normal1"/>
    <w:next w:val="Normal1"/>
    <w:link w:val="SubtitleChar"/>
    <w:uiPriority w:val="99"/>
    <w:qFormat/>
    <w:rsid w:val="00BF2435"/>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A54A4B"/>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3187</Characters>
  <Application>Microsoft Office Word</Application>
  <DocSecurity>0</DocSecurity>
  <Lines>26</Lines>
  <Paragraphs>7</Paragraphs>
  <ScaleCrop>false</ScaleCrop>
  <Company>Hewlett-Packard</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 Statement of Plagiarism (4.9.13).docx</dc:title>
  <dc:creator>Shad Genovese</dc:creator>
  <cp:lastModifiedBy>fcboe</cp:lastModifiedBy>
  <cp:revision>2</cp:revision>
  <cp:lastPrinted>2013-05-28T13:12:00Z</cp:lastPrinted>
  <dcterms:created xsi:type="dcterms:W3CDTF">2013-08-08T14:14:00Z</dcterms:created>
  <dcterms:modified xsi:type="dcterms:W3CDTF">2013-08-08T14:14:00Z</dcterms:modified>
</cp:coreProperties>
</file>